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D4855" w14:paraId="05A9F663" w14:textId="77777777" w:rsidTr="00ED76F8">
        <w:trPr>
          <w:jc w:val="center"/>
        </w:trPr>
        <w:tc>
          <w:tcPr>
            <w:tcW w:w="9781" w:type="dxa"/>
            <w:tcBorders>
              <w:bottom w:val="single" w:sz="4" w:space="0" w:color="auto"/>
            </w:tcBorders>
            <w:shd w:val="clear" w:color="auto" w:fill="auto"/>
          </w:tcPr>
          <w:p w14:paraId="56CFD893" w14:textId="77777777" w:rsidR="001D4855" w:rsidRPr="006478BC" w:rsidRDefault="001D4855" w:rsidP="00ED76F8">
            <w:pPr>
              <w:spacing w:before="360" w:after="0" w:line="240" w:lineRule="auto"/>
              <w:jc w:val="center"/>
              <w:rPr>
                <w:rFonts w:ascii="Footlight MT Light" w:eastAsia="Times New Roman" w:hAnsi="Footlight MT Light"/>
                <w:sz w:val="72"/>
                <w:szCs w:val="72"/>
              </w:rPr>
            </w:pPr>
            <w:r w:rsidRPr="006478BC">
              <w:rPr>
                <w:rFonts w:ascii="Footlight MT Light" w:eastAsia="Times New Roman" w:hAnsi="Footlight MT Light"/>
                <w:sz w:val="72"/>
                <w:szCs w:val="72"/>
              </w:rPr>
              <w:t xml:space="preserve">Loyola Preparatory School </w:t>
            </w:r>
          </w:p>
          <w:p w14:paraId="7EB46FA4" w14:textId="77777777" w:rsidR="001D4855" w:rsidRPr="006478BC" w:rsidRDefault="001D4855" w:rsidP="00ED76F8">
            <w:pPr>
              <w:spacing w:after="0" w:line="240" w:lineRule="auto"/>
              <w:jc w:val="center"/>
              <w:rPr>
                <w:rFonts w:ascii="Footlight MT Light" w:eastAsia="Times New Roman" w:hAnsi="Footlight MT Light"/>
                <w:sz w:val="72"/>
                <w:szCs w:val="72"/>
              </w:rPr>
            </w:pPr>
            <w:r w:rsidRPr="006478BC">
              <w:rPr>
                <w:rFonts w:ascii="Footlight MT Light" w:eastAsia="Times New Roman" w:hAnsi="Footlight MT Light"/>
                <w:sz w:val="72"/>
                <w:szCs w:val="72"/>
              </w:rPr>
              <w:t xml:space="preserve"> </w:t>
            </w:r>
          </w:p>
          <w:p w14:paraId="6B2BEA86" w14:textId="3CB4AE22" w:rsidR="001D4855" w:rsidRDefault="001D4855" w:rsidP="00ED76F8">
            <w:pPr>
              <w:spacing w:after="240" w:line="240" w:lineRule="auto"/>
              <w:jc w:val="center"/>
              <w:rPr>
                <w:rFonts w:ascii="Footlight MT Light" w:eastAsia="Times New Roman" w:hAnsi="Footlight MT Light"/>
                <w:sz w:val="72"/>
                <w:szCs w:val="72"/>
              </w:rPr>
            </w:pPr>
            <w:r>
              <w:rPr>
                <w:rFonts w:ascii="Footlight MT Light" w:eastAsia="Times New Roman" w:hAnsi="Footlight MT Light"/>
                <w:sz w:val="72"/>
                <w:szCs w:val="72"/>
              </w:rPr>
              <w:t>School Mission Statement</w:t>
            </w:r>
            <w:r w:rsidR="00D86C29">
              <w:rPr>
                <w:rFonts w:ascii="Footlight MT Light" w:eastAsia="Times New Roman" w:hAnsi="Footlight MT Light"/>
                <w:sz w:val="72"/>
                <w:szCs w:val="72"/>
              </w:rPr>
              <w:t>:</w:t>
            </w:r>
          </w:p>
          <w:p w14:paraId="57B9284F" w14:textId="4C7F5649" w:rsidR="00B06701" w:rsidRPr="006478BC" w:rsidRDefault="00B06701" w:rsidP="00ED76F8">
            <w:pPr>
              <w:spacing w:after="240" w:line="240" w:lineRule="auto"/>
              <w:jc w:val="center"/>
              <w:rPr>
                <w:rFonts w:ascii="Footlight MT Light" w:eastAsia="Times New Roman" w:hAnsi="Footlight MT Light"/>
                <w:sz w:val="72"/>
                <w:szCs w:val="72"/>
              </w:rPr>
            </w:pPr>
            <w:r>
              <w:rPr>
                <w:rFonts w:ascii="Footlight MT Light" w:eastAsia="Times New Roman" w:hAnsi="Footlight MT Light"/>
                <w:sz w:val="72"/>
                <w:szCs w:val="72"/>
              </w:rPr>
              <w:t>Our Aims &amp; Ethos</w:t>
            </w:r>
          </w:p>
          <w:p w14:paraId="0ED111F1" w14:textId="71870BD8" w:rsidR="001D4855" w:rsidRPr="006478BC" w:rsidRDefault="001D4855" w:rsidP="00ED76F8">
            <w:pPr>
              <w:spacing w:after="240" w:line="240" w:lineRule="auto"/>
              <w:jc w:val="center"/>
              <w:rPr>
                <w:rFonts w:eastAsia="Times New Roman"/>
              </w:rPr>
            </w:pPr>
          </w:p>
        </w:tc>
      </w:tr>
      <w:tr w:rsidR="001D4855" w14:paraId="25C9D449" w14:textId="77777777" w:rsidTr="00ED76F8">
        <w:trPr>
          <w:jc w:val="center"/>
        </w:trPr>
        <w:tc>
          <w:tcPr>
            <w:tcW w:w="9781" w:type="dxa"/>
            <w:tcBorders>
              <w:left w:val="nil"/>
              <w:right w:val="nil"/>
            </w:tcBorders>
            <w:shd w:val="clear" w:color="auto" w:fill="auto"/>
          </w:tcPr>
          <w:p w14:paraId="645DF167" w14:textId="19160CDD" w:rsidR="001D4855" w:rsidRPr="006478BC" w:rsidRDefault="001D4855" w:rsidP="00ED76F8">
            <w:pPr>
              <w:spacing w:after="0"/>
              <w:jc w:val="center"/>
              <w:rPr>
                <w:rFonts w:ascii="Footlight MT Light" w:eastAsia="Times New Roman" w:hAnsi="Footlight MT Light"/>
              </w:rPr>
            </w:pPr>
          </w:p>
          <w:p w14:paraId="0302FA87" w14:textId="184C0548" w:rsidR="001D4855" w:rsidRPr="006478BC" w:rsidRDefault="001D4855" w:rsidP="00ED76F8">
            <w:pPr>
              <w:spacing w:after="0"/>
              <w:jc w:val="center"/>
              <w:rPr>
                <w:rFonts w:ascii="Footlight MT Light" w:eastAsia="Times New Roman" w:hAnsi="Footlight MT Light"/>
              </w:rPr>
            </w:pPr>
          </w:p>
          <w:p w14:paraId="2451B50F" w14:textId="7DF82810" w:rsidR="001D4855" w:rsidRPr="006478BC" w:rsidRDefault="001D4855" w:rsidP="00ED76F8">
            <w:pPr>
              <w:spacing w:after="0"/>
              <w:jc w:val="center"/>
              <w:rPr>
                <w:rFonts w:ascii="Footlight MT Light" w:eastAsia="Times New Roman" w:hAnsi="Footlight MT Light"/>
              </w:rPr>
            </w:pPr>
            <w:r w:rsidRPr="006478BC">
              <w:rPr>
                <w:rFonts w:eastAsia="Times New Roman"/>
                <w:noProof/>
                <w:lang w:eastAsia="en-GB"/>
              </w:rPr>
              <w:drawing>
                <wp:anchor distT="0" distB="0" distL="114300" distR="114300" simplePos="0" relativeHeight="251665408" behindDoc="0" locked="0" layoutInCell="1" allowOverlap="1" wp14:anchorId="699A12CB" wp14:editId="5A3C7537">
                  <wp:simplePos x="0" y="0"/>
                  <wp:positionH relativeFrom="margin">
                    <wp:posOffset>1749270</wp:posOffset>
                  </wp:positionH>
                  <wp:positionV relativeFrom="page">
                    <wp:posOffset>505906</wp:posOffset>
                  </wp:positionV>
                  <wp:extent cx="2714625" cy="38004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14625" cy="3800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9BB3C6" w14:textId="77777777" w:rsidR="001D4855" w:rsidRPr="006478BC" w:rsidRDefault="001D4855" w:rsidP="00ED76F8">
            <w:pPr>
              <w:spacing w:after="0"/>
              <w:jc w:val="center"/>
              <w:rPr>
                <w:rFonts w:ascii="Footlight MT Light" w:eastAsia="Times New Roman" w:hAnsi="Footlight MT Light"/>
              </w:rPr>
            </w:pPr>
          </w:p>
          <w:p w14:paraId="094CB409" w14:textId="77777777" w:rsidR="001D4855" w:rsidRPr="006478BC" w:rsidRDefault="001D4855" w:rsidP="00ED76F8">
            <w:pPr>
              <w:spacing w:after="0"/>
              <w:jc w:val="center"/>
              <w:rPr>
                <w:rFonts w:ascii="Footlight MT Light" w:eastAsia="Times New Roman" w:hAnsi="Footlight MT Light"/>
              </w:rPr>
            </w:pPr>
          </w:p>
          <w:p w14:paraId="5EA36F8B" w14:textId="77777777" w:rsidR="001D4855" w:rsidRPr="006478BC" w:rsidRDefault="001D4855" w:rsidP="00ED76F8">
            <w:pPr>
              <w:spacing w:after="0"/>
              <w:jc w:val="center"/>
              <w:rPr>
                <w:rFonts w:ascii="Footlight MT Light" w:eastAsia="Times New Roman" w:hAnsi="Footlight MT Light"/>
              </w:rPr>
            </w:pPr>
          </w:p>
          <w:p w14:paraId="3EFB2321" w14:textId="77777777" w:rsidR="001D4855" w:rsidRPr="006478BC" w:rsidRDefault="001D4855" w:rsidP="00ED76F8">
            <w:pPr>
              <w:spacing w:after="0"/>
              <w:jc w:val="center"/>
              <w:rPr>
                <w:rFonts w:ascii="Footlight MT Light" w:eastAsia="Times New Roman" w:hAnsi="Footlight MT Light"/>
              </w:rPr>
            </w:pPr>
          </w:p>
          <w:p w14:paraId="437F7797" w14:textId="77777777" w:rsidR="001D4855" w:rsidRPr="006478BC" w:rsidRDefault="001D4855" w:rsidP="00ED76F8">
            <w:pPr>
              <w:spacing w:after="0"/>
              <w:jc w:val="center"/>
              <w:rPr>
                <w:rFonts w:ascii="Footlight MT Light" w:eastAsia="Times New Roman" w:hAnsi="Footlight MT Light"/>
              </w:rPr>
            </w:pPr>
          </w:p>
          <w:p w14:paraId="0C1BA417" w14:textId="77777777" w:rsidR="001D4855" w:rsidRPr="006478BC" w:rsidRDefault="001D4855" w:rsidP="00ED76F8">
            <w:pPr>
              <w:spacing w:after="0"/>
              <w:jc w:val="center"/>
              <w:rPr>
                <w:rFonts w:ascii="Footlight MT Light" w:eastAsia="Times New Roman" w:hAnsi="Footlight MT Light"/>
              </w:rPr>
            </w:pPr>
          </w:p>
          <w:p w14:paraId="1B72BDBB" w14:textId="77777777" w:rsidR="001D4855" w:rsidRPr="006478BC" w:rsidRDefault="001D4855" w:rsidP="00ED76F8">
            <w:pPr>
              <w:spacing w:after="0"/>
              <w:jc w:val="center"/>
              <w:rPr>
                <w:rFonts w:ascii="Footlight MT Light" w:eastAsia="Times New Roman" w:hAnsi="Footlight MT Light"/>
              </w:rPr>
            </w:pPr>
          </w:p>
          <w:p w14:paraId="1BE56B54" w14:textId="77777777" w:rsidR="001D4855" w:rsidRPr="006478BC" w:rsidRDefault="001D4855" w:rsidP="00ED76F8">
            <w:pPr>
              <w:spacing w:after="0"/>
              <w:jc w:val="center"/>
              <w:rPr>
                <w:rFonts w:ascii="Footlight MT Light" w:eastAsia="Times New Roman" w:hAnsi="Footlight MT Light"/>
              </w:rPr>
            </w:pPr>
          </w:p>
          <w:p w14:paraId="4B53386D" w14:textId="77777777" w:rsidR="001D4855" w:rsidRPr="006478BC" w:rsidRDefault="001D4855" w:rsidP="00ED76F8">
            <w:pPr>
              <w:spacing w:after="0"/>
              <w:jc w:val="center"/>
              <w:rPr>
                <w:rFonts w:ascii="Footlight MT Light" w:eastAsia="Times New Roman" w:hAnsi="Footlight MT Light"/>
              </w:rPr>
            </w:pPr>
          </w:p>
          <w:p w14:paraId="52A88F4E" w14:textId="77777777" w:rsidR="001D4855" w:rsidRPr="006478BC" w:rsidRDefault="001D4855" w:rsidP="00ED76F8">
            <w:pPr>
              <w:spacing w:after="0"/>
              <w:jc w:val="center"/>
              <w:rPr>
                <w:rFonts w:ascii="Footlight MT Light" w:eastAsia="Times New Roman" w:hAnsi="Footlight MT Light"/>
              </w:rPr>
            </w:pPr>
          </w:p>
          <w:p w14:paraId="278E77C8" w14:textId="77777777" w:rsidR="001D4855" w:rsidRPr="006478BC" w:rsidRDefault="001D4855" w:rsidP="00ED76F8">
            <w:pPr>
              <w:spacing w:after="0"/>
              <w:jc w:val="center"/>
              <w:rPr>
                <w:rFonts w:ascii="Footlight MT Light" w:eastAsia="Times New Roman" w:hAnsi="Footlight MT Light"/>
              </w:rPr>
            </w:pPr>
          </w:p>
          <w:p w14:paraId="1F960255" w14:textId="77777777" w:rsidR="001D4855" w:rsidRPr="006478BC" w:rsidRDefault="001D4855" w:rsidP="00ED76F8">
            <w:pPr>
              <w:spacing w:after="0"/>
              <w:jc w:val="center"/>
              <w:rPr>
                <w:rFonts w:ascii="Footlight MT Light" w:eastAsia="Times New Roman" w:hAnsi="Footlight MT Light"/>
              </w:rPr>
            </w:pPr>
          </w:p>
          <w:p w14:paraId="58E44614" w14:textId="77777777" w:rsidR="001D4855" w:rsidRPr="006478BC" w:rsidRDefault="001D4855" w:rsidP="00ED76F8">
            <w:pPr>
              <w:spacing w:after="0"/>
              <w:jc w:val="center"/>
              <w:rPr>
                <w:rFonts w:ascii="Footlight MT Light" w:eastAsia="Times New Roman" w:hAnsi="Footlight MT Light"/>
              </w:rPr>
            </w:pPr>
          </w:p>
          <w:p w14:paraId="486146E1" w14:textId="77777777" w:rsidR="001D4855" w:rsidRPr="006478BC" w:rsidRDefault="001D4855" w:rsidP="00ED76F8">
            <w:pPr>
              <w:spacing w:after="0"/>
              <w:jc w:val="center"/>
              <w:rPr>
                <w:rFonts w:ascii="Footlight MT Light" w:eastAsia="Times New Roman" w:hAnsi="Footlight MT Light"/>
              </w:rPr>
            </w:pPr>
          </w:p>
          <w:p w14:paraId="56E908DE" w14:textId="77777777" w:rsidR="001D4855" w:rsidRPr="006478BC" w:rsidRDefault="001D4855" w:rsidP="00ED76F8">
            <w:pPr>
              <w:spacing w:after="0"/>
              <w:jc w:val="center"/>
              <w:rPr>
                <w:rFonts w:ascii="Footlight MT Light" w:eastAsia="Times New Roman" w:hAnsi="Footlight MT Light"/>
              </w:rPr>
            </w:pPr>
          </w:p>
          <w:p w14:paraId="45061267" w14:textId="77777777" w:rsidR="001D4855" w:rsidRPr="006478BC" w:rsidRDefault="001D4855" w:rsidP="00ED76F8">
            <w:pPr>
              <w:spacing w:after="0"/>
              <w:jc w:val="center"/>
              <w:rPr>
                <w:rFonts w:ascii="Footlight MT Light" w:eastAsia="Times New Roman" w:hAnsi="Footlight MT Light"/>
              </w:rPr>
            </w:pPr>
          </w:p>
          <w:p w14:paraId="14FCC686" w14:textId="77777777" w:rsidR="001D4855" w:rsidRPr="006478BC" w:rsidRDefault="001D4855" w:rsidP="00ED76F8">
            <w:pPr>
              <w:spacing w:after="0"/>
              <w:jc w:val="center"/>
              <w:rPr>
                <w:rFonts w:ascii="Footlight MT Light" w:eastAsia="Times New Roman" w:hAnsi="Footlight MT Light"/>
              </w:rPr>
            </w:pPr>
          </w:p>
          <w:p w14:paraId="2ED1F1B1" w14:textId="77777777" w:rsidR="001D4855" w:rsidRDefault="001D4855" w:rsidP="00ED76F8">
            <w:pPr>
              <w:spacing w:after="0"/>
              <w:jc w:val="center"/>
              <w:rPr>
                <w:rFonts w:ascii="Footlight MT Light" w:eastAsia="Times New Roman" w:hAnsi="Footlight MT Light"/>
                <w:sz w:val="72"/>
                <w:szCs w:val="72"/>
              </w:rPr>
            </w:pPr>
          </w:p>
          <w:p w14:paraId="4058B2A2" w14:textId="0582F16B" w:rsidR="00B06701" w:rsidRPr="006478BC" w:rsidRDefault="00B06701" w:rsidP="0007637F">
            <w:pPr>
              <w:spacing w:after="0"/>
              <w:rPr>
                <w:rFonts w:ascii="Footlight MT Light" w:eastAsia="Times New Roman" w:hAnsi="Footlight MT Light"/>
                <w:sz w:val="72"/>
                <w:szCs w:val="72"/>
              </w:rPr>
            </w:pPr>
          </w:p>
        </w:tc>
      </w:tr>
      <w:tr w:rsidR="001D4855" w14:paraId="3B839303" w14:textId="77777777" w:rsidTr="00ED76F8">
        <w:trPr>
          <w:jc w:val="center"/>
        </w:trPr>
        <w:tc>
          <w:tcPr>
            <w:tcW w:w="9781" w:type="dxa"/>
            <w:shd w:val="clear" w:color="auto" w:fill="auto"/>
          </w:tcPr>
          <w:p w14:paraId="4AE1A96B" w14:textId="77777777" w:rsidR="001D4855" w:rsidRPr="006478BC" w:rsidRDefault="001D4855" w:rsidP="00ED76F8">
            <w:pPr>
              <w:spacing w:before="240" w:after="0"/>
              <w:jc w:val="center"/>
              <w:rPr>
                <w:rFonts w:ascii="Footlight MT Light" w:eastAsia="Times New Roman" w:hAnsi="Footlight MT Light"/>
                <w:b/>
                <w:i/>
                <w:sz w:val="72"/>
                <w:szCs w:val="72"/>
              </w:rPr>
            </w:pPr>
            <w:r w:rsidRPr="006478BC">
              <w:rPr>
                <w:rFonts w:ascii="Footlight MT Light" w:eastAsia="Times New Roman" w:hAnsi="Footlight MT Light"/>
                <w:b/>
                <w:i/>
                <w:sz w:val="72"/>
                <w:szCs w:val="72"/>
              </w:rPr>
              <w:t xml:space="preserve">Ad </w:t>
            </w:r>
            <w:proofErr w:type="spellStart"/>
            <w:r w:rsidRPr="006478BC">
              <w:rPr>
                <w:rFonts w:ascii="Footlight MT Light" w:eastAsia="Times New Roman" w:hAnsi="Footlight MT Light"/>
                <w:b/>
                <w:i/>
                <w:sz w:val="72"/>
                <w:szCs w:val="72"/>
              </w:rPr>
              <w:t>Majorem</w:t>
            </w:r>
            <w:proofErr w:type="spellEnd"/>
            <w:r w:rsidRPr="006478BC">
              <w:rPr>
                <w:rFonts w:ascii="Footlight MT Light" w:eastAsia="Times New Roman" w:hAnsi="Footlight MT Light"/>
                <w:b/>
                <w:i/>
                <w:sz w:val="72"/>
                <w:szCs w:val="72"/>
              </w:rPr>
              <w:t xml:space="preserve"> Dei </w:t>
            </w:r>
            <w:proofErr w:type="spellStart"/>
            <w:r w:rsidRPr="006478BC">
              <w:rPr>
                <w:rFonts w:ascii="Footlight MT Light" w:eastAsia="Times New Roman" w:hAnsi="Footlight MT Light"/>
                <w:b/>
                <w:i/>
                <w:sz w:val="72"/>
                <w:szCs w:val="72"/>
              </w:rPr>
              <w:t>Gloriam</w:t>
            </w:r>
            <w:proofErr w:type="spellEnd"/>
          </w:p>
          <w:p w14:paraId="4E2D50DA" w14:textId="77777777" w:rsidR="001D4855" w:rsidRPr="006478BC" w:rsidRDefault="001D4855" w:rsidP="00ED76F8">
            <w:pPr>
              <w:spacing w:after="240"/>
              <w:jc w:val="center"/>
              <w:rPr>
                <w:rFonts w:eastAsia="Times New Roman"/>
                <w:noProof/>
                <w:lang w:eastAsia="en-GB"/>
              </w:rPr>
            </w:pPr>
            <w:r w:rsidRPr="006478BC">
              <w:rPr>
                <w:rFonts w:ascii="Footlight MT Light" w:eastAsia="Times New Roman" w:hAnsi="Footlight MT Light"/>
                <w:b/>
                <w:i/>
                <w:sz w:val="72"/>
                <w:szCs w:val="72"/>
              </w:rPr>
              <w:t>To the Greater Glory of God</w:t>
            </w:r>
          </w:p>
        </w:tc>
      </w:tr>
    </w:tbl>
    <w:p w14:paraId="364AAB4A" w14:textId="57CF622C" w:rsidR="001D4855" w:rsidRDefault="0007637F" w:rsidP="00862365">
      <w:pPr>
        <w:pStyle w:val="NoSpacing"/>
        <w:spacing w:before="120" w:after="120"/>
        <w:jc w:val="center"/>
        <w:rPr>
          <w:rFonts w:ascii="Palatino Linotype" w:hAnsi="Palatino Linotype"/>
          <w:b/>
          <w:sz w:val="32"/>
          <w:szCs w:val="32"/>
        </w:rPr>
      </w:pPr>
      <w:r>
        <w:rPr>
          <w:rFonts w:ascii="Palatino Linotype" w:hAnsi="Palatino Linotype"/>
          <w:b/>
          <w:sz w:val="32"/>
          <w:szCs w:val="32"/>
        </w:rPr>
        <w:t>Approved by Governors: September 202</w:t>
      </w:r>
      <w:r w:rsidR="00B06701">
        <w:rPr>
          <w:rFonts w:ascii="Palatino Linotype" w:hAnsi="Palatino Linotype"/>
          <w:b/>
          <w:sz w:val="32"/>
          <w:szCs w:val="32"/>
        </w:rPr>
        <w:t>6</w:t>
      </w:r>
    </w:p>
    <w:p w14:paraId="3A065946" w14:textId="02976824" w:rsidR="0007637F" w:rsidRDefault="0007637F" w:rsidP="00862365">
      <w:pPr>
        <w:pStyle w:val="NoSpacing"/>
        <w:spacing w:before="120" w:after="120"/>
        <w:jc w:val="center"/>
        <w:rPr>
          <w:rFonts w:ascii="Palatino Linotype" w:hAnsi="Palatino Linotype"/>
          <w:b/>
          <w:sz w:val="32"/>
          <w:szCs w:val="32"/>
        </w:rPr>
      </w:pPr>
      <w:r>
        <w:rPr>
          <w:rFonts w:ascii="Palatino Linotype" w:hAnsi="Palatino Linotype"/>
          <w:b/>
          <w:sz w:val="32"/>
          <w:szCs w:val="32"/>
        </w:rPr>
        <w:t>To be reviewed: September 202</w:t>
      </w:r>
      <w:r w:rsidR="00B06701">
        <w:rPr>
          <w:rFonts w:ascii="Palatino Linotype" w:hAnsi="Palatino Linotype"/>
          <w:b/>
          <w:sz w:val="32"/>
          <w:szCs w:val="32"/>
        </w:rPr>
        <w:t>7</w:t>
      </w:r>
      <w:r>
        <w:rPr>
          <w:rFonts w:ascii="Palatino Linotype" w:hAnsi="Palatino Linotype"/>
          <w:b/>
          <w:sz w:val="32"/>
          <w:szCs w:val="32"/>
        </w:rPr>
        <w:t xml:space="preserve"> </w:t>
      </w:r>
    </w:p>
    <w:p w14:paraId="52A808AA" w14:textId="699FE615" w:rsidR="00862365" w:rsidRPr="008564D9" w:rsidRDefault="00862365" w:rsidP="00862365">
      <w:pPr>
        <w:pStyle w:val="NoSpacing"/>
        <w:spacing w:before="120" w:after="120"/>
        <w:jc w:val="center"/>
        <w:rPr>
          <w:rFonts w:ascii="Palatino Linotype" w:hAnsi="Palatino Linotype"/>
          <w:b/>
          <w:sz w:val="36"/>
          <w:szCs w:val="36"/>
        </w:rPr>
      </w:pPr>
      <w:r w:rsidRPr="008564D9">
        <w:rPr>
          <w:rFonts w:ascii="Palatino Linotype" w:hAnsi="Palatino Linotype"/>
          <w:b/>
          <w:sz w:val="36"/>
          <w:szCs w:val="36"/>
        </w:rPr>
        <w:lastRenderedPageBreak/>
        <w:t xml:space="preserve">School Mission Statement </w:t>
      </w:r>
    </w:p>
    <w:p w14:paraId="13614F9B" w14:textId="77777777" w:rsidR="00862365" w:rsidRPr="008564D9" w:rsidRDefault="00862365" w:rsidP="00862365">
      <w:pPr>
        <w:spacing w:before="120" w:after="120" w:line="240" w:lineRule="auto"/>
        <w:jc w:val="both"/>
        <w:rPr>
          <w:rFonts w:ascii="Palatino Linotype" w:hAnsi="Palatino Linotype"/>
          <w:b/>
          <w:i/>
          <w:iCs/>
          <w:sz w:val="24"/>
          <w:szCs w:val="24"/>
        </w:rPr>
      </w:pPr>
      <w:r w:rsidRPr="008564D9">
        <w:rPr>
          <w:rFonts w:ascii="Palatino Linotype" w:hAnsi="Palatino Linotype"/>
          <w:b/>
          <w:i/>
          <w:iCs/>
          <w:sz w:val="24"/>
          <w:szCs w:val="24"/>
        </w:rPr>
        <w:t>This mission statement applies to all pupils and staff at Loyola Preparatory School including those in Early Years Foundation Stage.</w:t>
      </w:r>
    </w:p>
    <w:p w14:paraId="23267DE7" w14:textId="089946E0" w:rsidR="00B06701" w:rsidRPr="008564D9" w:rsidRDefault="00862365" w:rsidP="00B06701">
      <w:pPr>
        <w:spacing w:after="0" w:line="240" w:lineRule="auto"/>
        <w:jc w:val="both"/>
        <w:rPr>
          <w:rFonts w:ascii="Palatino Linotype" w:eastAsia="Times New Roman" w:hAnsi="Palatino Linotype"/>
          <w:sz w:val="26"/>
          <w:szCs w:val="26"/>
        </w:rPr>
      </w:pPr>
      <w:r w:rsidRPr="008564D9">
        <w:rPr>
          <w:rFonts w:ascii="Palatino Linotype" w:hAnsi="Palatino Linotype"/>
          <w:b/>
          <w:sz w:val="26"/>
          <w:szCs w:val="26"/>
        </w:rPr>
        <w:t xml:space="preserve">Aims </w:t>
      </w:r>
      <w:r w:rsidR="00B06701" w:rsidRPr="008564D9">
        <w:rPr>
          <w:rFonts w:ascii="Palatino Linotype" w:hAnsi="Palatino Linotype"/>
          <w:b/>
          <w:sz w:val="26"/>
          <w:szCs w:val="26"/>
        </w:rPr>
        <w:br/>
      </w:r>
      <w:r w:rsidR="00B06701" w:rsidRPr="008564D9">
        <w:rPr>
          <w:rFonts w:ascii="Palatino Linotype" w:hAnsi="Palatino Linotype"/>
          <w:sz w:val="26"/>
          <w:szCs w:val="26"/>
        </w:rPr>
        <w:t>Every Catholic school has a mission statement that encapsulates its distinctive character, values and core purpose. A mission is a special goal or calling and provides a clear sense of direction for the whole school community.</w:t>
      </w:r>
    </w:p>
    <w:p w14:paraId="16B8D5F8" w14:textId="77777777" w:rsidR="00B06701" w:rsidRPr="008564D9" w:rsidRDefault="00B06701" w:rsidP="00B06701">
      <w:pPr>
        <w:pStyle w:val="isselectedend"/>
        <w:jc w:val="both"/>
        <w:rPr>
          <w:rFonts w:ascii="Palatino Linotype" w:hAnsi="Palatino Linotype"/>
          <w:sz w:val="26"/>
          <w:szCs w:val="26"/>
        </w:rPr>
      </w:pPr>
      <w:r w:rsidRPr="008564D9">
        <w:rPr>
          <w:rFonts w:ascii="Palatino Linotype" w:hAnsi="Palatino Linotype"/>
          <w:sz w:val="26"/>
          <w:szCs w:val="26"/>
        </w:rPr>
        <w:t>At Loyola, our mission is rooted in our Catholic and Jesuit identity and is reflected in all that we do. As part of our 2025 Jubilee Pledge, we worked collaboratively with teachers, support staff, governors, parents, clergy and pupils to revisit our mission statement, ensuring that it continues to be meaningful, relevant and reflective of who we are as a school.</w:t>
      </w:r>
    </w:p>
    <w:p w14:paraId="4BF556C5" w14:textId="77777777" w:rsidR="00B06701" w:rsidRPr="008564D9" w:rsidRDefault="00B06701" w:rsidP="00B06701">
      <w:pPr>
        <w:pStyle w:val="isselectedend"/>
        <w:jc w:val="both"/>
        <w:rPr>
          <w:rFonts w:ascii="Palatino Linotype" w:hAnsi="Palatino Linotype"/>
          <w:sz w:val="26"/>
          <w:szCs w:val="26"/>
        </w:rPr>
      </w:pPr>
      <w:r w:rsidRPr="008564D9">
        <w:rPr>
          <w:rFonts w:ascii="Palatino Linotype" w:hAnsi="Palatino Linotype"/>
          <w:sz w:val="26"/>
          <w:szCs w:val="26"/>
        </w:rPr>
        <w:t>As we continue to honour our Jubilee Pledge, we remain committed to living out this mission and ensuring that it continues to guide and inspire our school community.</w:t>
      </w:r>
    </w:p>
    <w:p w14:paraId="11CE2D92" w14:textId="5CFF3B6B" w:rsidR="00B06701" w:rsidRPr="008564D9" w:rsidRDefault="00B06701" w:rsidP="00B06701">
      <w:pPr>
        <w:pStyle w:val="NormalWeb"/>
        <w:jc w:val="both"/>
        <w:rPr>
          <w:rFonts w:ascii="Palatino Linotype" w:hAnsi="Palatino Linotype"/>
          <w:sz w:val="26"/>
          <w:szCs w:val="26"/>
        </w:rPr>
      </w:pPr>
      <w:r w:rsidRPr="008564D9">
        <w:rPr>
          <w:rFonts w:ascii="Palatino Linotype" w:hAnsi="Palatino Linotype"/>
          <w:sz w:val="26"/>
          <w:szCs w:val="26"/>
        </w:rPr>
        <w:t>Our motto remains unchanged and is proudly displayed throughout the school:</w:t>
      </w:r>
    </w:p>
    <w:p w14:paraId="53C30DB3" w14:textId="01FCC645" w:rsidR="00B751EC" w:rsidRPr="008564D9" w:rsidRDefault="00B751EC" w:rsidP="00B06701">
      <w:pPr>
        <w:pStyle w:val="NormalWeb"/>
        <w:jc w:val="center"/>
        <w:rPr>
          <w:rFonts w:ascii="Palatino Linotype" w:hAnsi="Palatino Linotype"/>
          <w:sz w:val="28"/>
          <w:szCs w:val="28"/>
        </w:rPr>
      </w:pPr>
      <w:r w:rsidRPr="008564D9">
        <w:rPr>
          <w:rFonts w:ascii="Palatino Linotype" w:hAnsi="Palatino Linotype"/>
          <w:b/>
          <w:bCs/>
          <w:i/>
          <w:iCs/>
          <w:color w:val="0070C0"/>
          <w:sz w:val="28"/>
          <w:szCs w:val="28"/>
          <w:shd w:val="clear" w:color="auto" w:fill="FFFFFF"/>
        </w:rPr>
        <w:t xml:space="preserve">“Ad </w:t>
      </w:r>
      <w:proofErr w:type="spellStart"/>
      <w:r w:rsidRPr="008564D9">
        <w:rPr>
          <w:rFonts w:ascii="Palatino Linotype" w:hAnsi="Palatino Linotype"/>
          <w:b/>
          <w:bCs/>
          <w:i/>
          <w:iCs/>
          <w:color w:val="0070C0"/>
          <w:sz w:val="28"/>
          <w:szCs w:val="28"/>
          <w:shd w:val="clear" w:color="auto" w:fill="FFFFFF"/>
        </w:rPr>
        <w:t>Majorem</w:t>
      </w:r>
      <w:proofErr w:type="spellEnd"/>
      <w:r w:rsidRPr="008564D9">
        <w:rPr>
          <w:rFonts w:ascii="Palatino Linotype" w:hAnsi="Palatino Linotype"/>
          <w:b/>
          <w:bCs/>
          <w:i/>
          <w:iCs/>
          <w:color w:val="0070C0"/>
          <w:sz w:val="28"/>
          <w:szCs w:val="28"/>
          <w:shd w:val="clear" w:color="auto" w:fill="FFFFFF"/>
        </w:rPr>
        <w:t xml:space="preserve"> Dei </w:t>
      </w:r>
      <w:proofErr w:type="spellStart"/>
      <w:r w:rsidRPr="008564D9">
        <w:rPr>
          <w:rFonts w:ascii="Palatino Linotype" w:hAnsi="Palatino Linotype"/>
          <w:b/>
          <w:bCs/>
          <w:i/>
          <w:iCs/>
          <w:color w:val="0070C0"/>
          <w:sz w:val="28"/>
          <w:szCs w:val="28"/>
          <w:shd w:val="clear" w:color="auto" w:fill="FFFFFF"/>
        </w:rPr>
        <w:t>Gloriam</w:t>
      </w:r>
      <w:proofErr w:type="spellEnd"/>
      <w:r w:rsidRPr="008564D9">
        <w:rPr>
          <w:rFonts w:ascii="Palatino Linotype" w:hAnsi="Palatino Linotype"/>
          <w:b/>
          <w:bCs/>
          <w:i/>
          <w:iCs/>
          <w:color w:val="0070C0"/>
          <w:sz w:val="28"/>
          <w:szCs w:val="28"/>
          <w:shd w:val="clear" w:color="auto" w:fill="FFFFFF"/>
        </w:rPr>
        <w:t xml:space="preserve">” </w:t>
      </w:r>
      <w:r w:rsidR="008564D9">
        <w:rPr>
          <w:rFonts w:ascii="Palatino Linotype" w:hAnsi="Palatino Linotype"/>
          <w:b/>
          <w:bCs/>
          <w:i/>
          <w:iCs/>
          <w:color w:val="0070C0"/>
          <w:sz w:val="28"/>
          <w:szCs w:val="28"/>
          <w:shd w:val="clear" w:color="auto" w:fill="FFFFFF"/>
        </w:rPr>
        <w:br/>
      </w:r>
      <w:r w:rsidRPr="008564D9">
        <w:rPr>
          <w:rFonts w:ascii="Palatino Linotype" w:hAnsi="Palatino Linotype"/>
          <w:b/>
          <w:bCs/>
          <w:i/>
          <w:iCs/>
          <w:color w:val="0070C0"/>
          <w:sz w:val="28"/>
          <w:szCs w:val="28"/>
          <w:shd w:val="clear" w:color="auto" w:fill="FFFFFF"/>
        </w:rPr>
        <w:t xml:space="preserve"> (everything we do is) to the greater glory of God</w:t>
      </w:r>
    </w:p>
    <w:p w14:paraId="6C7F244A" w14:textId="77777777" w:rsidR="008564D9" w:rsidRPr="008564D9" w:rsidRDefault="00B06701" w:rsidP="008564D9">
      <w:pPr>
        <w:pStyle w:val="pdq2pgselectionanchorcontainer"/>
        <w:jc w:val="both"/>
        <w:rPr>
          <w:rFonts w:ascii="Palatino Linotype" w:hAnsi="Palatino Linotype"/>
          <w:sz w:val="26"/>
          <w:szCs w:val="26"/>
        </w:rPr>
      </w:pPr>
      <w:r w:rsidRPr="008564D9">
        <w:rPr>
          <w:rFonts w:ascii="Palatino Linotype" w:hAnsi="Palatino Linotype"/>
          <w:sz w:val="26"/>
          <w:szCs w:val="26"/>
        </w:rPr>
        <w:t>Our explanation of how our mission is lived out through our values is child-friendly and inclusive. We use signing alongside spoken language so that our youngest pupils can understand and engage with these important principles. Our values are regularly reinforced through classroom discussions, assemblies, relationships, policies and everyday practice across the school.</w:t>
      </w:r>
    </w:p>
    <w:p w14:paraId="32A0C2DF" w14:textId="64A01D99" w:rsidR="00B06701" w:rsidRPr="008564D9" w:rsidRDefault="00B06701" w:rsidP="008564D9">
      <w:pPr>
        <w:pStyle w:val="pdq2pgselectionanchorcontainer"/>
        <w:jc w:val="both"/>
        <w:rPr>
          <w:rFonts w:ascii="Palatino Linotype" w:hAnsi="Palatino Linotype"/>
          <w:sz w:val="26"/>
          <w:szCs w:val="26"/>
        </w:rPr>
      </w:pPr>
      <w:r w:rsidRPr="008564D9">
        <w:rPr>
          <w:rFonts w:ascii="Palatino Linotype" w:hAnsi="Palatino Linotype"/>
          <w:sz w:val="26"/>
          <w:szCs w:val="26"/>
        </w:rPr>
        <w:t>Our mission statement places our Jesuit identity and principles at the heart of all that we do, recognising that Christ is at the centre of our school community. We seek to nurture and develop a wide range of skills, talents and abilities within every pupil, equipping them not only for their future lives but also to use their gifts in service of others. In doing so, we encourage our pupils to strive for the Greater Glory of God through their personal development, their relationships with others and their contribution to the wider community.</w:t>
      </w:r>
    </w:p>
    <w:p w14:paraId="250A02BC" w14:textId="4110ECFB" w:rsidR="00B06701" w:rsidRDefault="00B06701" w:rsidP="008564D9">
      <w:pPr>
        <w:pStyle w:val="NormalWeb"/>
        <w:jc w:val="both"/>
        <w:rPr>
          <w:rFonts w:ascii="Palatino Linotype" w:hAnsi="Palatino Linotype"/>
          <w:sz w:val="26"/>
          <w:szCs w:val="26"/>
        </w:rPr>
      </w:pPr>
      <w:r w:rsidRPr="008564D9">
        <w:rPr>
          <w:rFonts w:ascii="Palatino Linotype" w:hAnsi="Palatino Linotype"/>
          <w:sz w:val="26"/>
          <w:szCs w:val="26"/>
        </w:rPr>
        <w:t>At Loyola, we recognise and embrace the values and characteristics that are central to Jesuit education. We encourage our pupils to live these values consistently, not only within school but also at home and in the wider community, so that they become an integral part of who they are and how they treat and serve others.</w:t>
      </w:r>
    </w:p>
    <w:p w14:paraId="41603C3D" w14:textId="23F3CEF2" w:rsidR="008564D9" w:rsidRDefault="008564D9" w:rsidP="008564D9">
      <w:pPr>
        <w:pStyle w:val="NormalWeb"/>
        <w:jc w:val="both"/>
        <w:rPr>
          <w:rFonts w:ascii="Palatino Linotype" w:hAnsi="Palatino Linotype"/>
          <w:sz w:val="26"/>
          <w:szCs w:val="26"/>
        </w:rPr>
      </w:pPr>
    </w:p>
    <w:p w14:paraId="5B56EB23" w14:textId="308773A9" w:rsidR="008564D9" w:rsidRDefault="008564D9" w:rsidP="008564D9">
      <w:pPr>
        <w:pStyle w:val="NormalWeb"/>
        <w:jc w:val="both"/>
        <w:rPr>
          <w:rFonts w:ascii="Palatino Linotype" w:hAnsi="Palatino Linotype"/>
          <w:sz w:val="26"/>
          <w:szCs w:val="26"/>
        </w:rPr>
      </w:pPr>
    </w:p>
    <w:p w14:paraId="576CDAFB" w14:textId="0619BF0E" w:rsidR="008564D9" w:rsidRDefault="008564D9" w:rsidP="008564D9">
      <w:pPr>
        <w:pStyle w:val="NormalWeb"/>
        <w:jc w:val="both"/>
        <w:rPr>
          <w:rFonts w:ascii="Palatino Linotype" w:hAnsi="Palatino Linotype"/>
          <w:sz w:val="26"/>
          <w:szCs w:val="26"/>
        </w:rPr>
      </w:pPr>
    </w:p>
    <w:p w14:paraId="24C336D5" w14:textId="77777777" w:rsidR="008564D9" w:rsidRPr="008564D9" w:rsidRDefault="008564D9" w:rsidP="008564D9">
      <w:pPr>
        <w:pStyle w:val="NormalWeb"/>
        <w:jc w:val="both"/>
        <w:rPr>
          <w:rFonts w:ascii="Palatino Linotype" w:hAnsi="Palatino Linotype"/>
          <w:sz w:val="26"/>
          <w:szCs w:val="26"/>
        </w:rPr>
      </w:pPr>
    </w:p>
    <w:p w14:paraId="01B16BF2" w14:textId="533F7E1B" w:rsidR="005C2E9F" w:rsidRPr="001D4855" w:rsidRDefault="001D4855" w:rsidP="007E12E6">
      <w:pPr>
        <w:spacing w:before="120" w:after="120" w:line="240" w:lineRule="auto"/>
        <w:jc w:val="both"/>
        <w:rPr>
          <w:rFonts w:ascii="Palatino Linotype" w:hAnsi="Palatino Linotype"/>
          <w:b/>
          <w:bCs/>
          <w:sz w:val="26"/>
          <w:szCs w:val="26"/>
        </w:rPr>
      </w:pPr>
      <w:r w:rsidRPr="001D4855">
        <w:rPr>
          <w:rFonts w:ascii="Palatino Linotype" w:hAnsi="Palatino Linotype"/>
          <w:b/>
          <w:bCs/>
          <w:sz w:val="26"/>
          <w:szCs w:val="26"/>
        </w:rPr>
        <w:t>Loyola Values</w:t>
      </w:r>
    </w:p>
    <w:tbl>
      <w:tblPr>
        <w:tblStyle w:val="TableGrid"/>
        <w:tblW w:w="10490" w:type="dxa"/>
        <w:tblInd w:w="-5" w:type="dxa"/>
        <w:tblLook w:val="04A0" w:firstRow="1" w:lastRow="0" w:firstColumn="1" w:lastColumn="0" w:noHBand="0" w:noVBand="1"/>
      </w:tblPr>
      <w:tblGrid>
        <w:gridCol w:w="1702"/>
        <w:gridCol w:w="8788"/>
      </w:tblGrid>
      <w:tr w:rsidR="007E12E6" w14:paraId="37CABECA" w14:textId="77777777" w:rsidTr="00ED76F8">
        <w:tc>
          <w:tcPr>
            <w:tcW w:w="1702" w:type="dxa"/>
          </w:tcPr>
          <w:p w14:paraId="31F8E4C2" w14:textId="77777777" w:rsidR="007E12E6" w:rsidRDefault="007E12E6" w:rsidP="00ED76F8">
            <w:pPr>
              <w:spacing w:after="300" w:line="360" w:lineRule="atLeast"/>
              <w:jc w:val="both"/>
              <w:rPr>
                <w:rFonts w:ascii="Palatino Linotype" w:eastAsia="Times New Roman" w:hAnsi="Palatino Linotype"/>
                <w:color w:val="000000"/>
                <w:sz w:val="21"/>
                <w:szCs w:val="21"/>
                <w:lang w:eastAsia="en-GB"/>
              </w:rPr>
            </w:pPr>
            <w:r>
              <w:rPr>
                <w:noProof/>
                <w:lang w:eastAsia="en-GB"/>
              </w:rPr>
              <w:drawing>
                <wp:anchor distT="0" distB="0" distL="114300" distR="114300" simplePos="0" relativeHeight="251659264" behindDoc="0" locked="0" layoutInCell="1" allowOverlap="1" wp14:anchorId="7123BAB5" wp14:editId="02BEB662">
                  <wp:simplePos x="0" y="0"/>
                  <wp:positionH relativeFrom="column">
                    <wp:posOffset>258582</wp:posOffset>
                  </wp:positionH>
                  <wp:positionV relativeFrom="paragraph">
                    <wp:posOffset>121079</wp:posOffset>
                  </wp:positionV>
                  <wp:extent cx="444843" cy="44484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4843" cy="444843"/>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788" w:type="dxa"/>
          </w:tcPr>
          <w:p w14:paraId="346CA81D" w14:textId="77777777" w:rsidR="007E12E6" w:rsidRPr="00494481" w:rsidRDefault="007E12E6" w:rsidP="001D4855">
            <w:pPr>
              <w:spacing w:after="0"/>
              <w:rPr>
                <w:rFonts w:ascii="Palatino Linotype" w:eastAsia="Times New Roman" w:hAnsi="Palatino Linotype"/>
                <w:color w:val="0070C0"/>
                <w:sz w:val="24"/>
                <w:szCs w:val="24"/>
                <w:lang w:eastAsia="en-GB"/>
              </w:rPr>
            </w:pPr>
            <w:r>
              <w:rPr>
                <w:rFonts w:ascii="Palatino Linotype" w:eastAsia="Times New Roman" w:hAnsi="Palatino Linotype"/>
                <w:b/>
                <w:bCs/>
                <w:color w:val="0070C0"/>
                <w:sz w:val="24"/>
                <w:szCs w:val="24"/>
                <w:lang w:eastAsia="en-GB"/>
              </w:rPr>
              <w:t>We do everything f</w:t>
            </w:r>
            <w:r w:rsidRPr="005D2D57">
              <w:rPr>
                <w:rFonts w:ascii="Palatino Linotype" w:eastAsia="Times New Roman" w:hAnsi="Palatino Linotype"/>
                <w:b/>
                <w:bCs/>
                <w:color w:val="0070C0"/>
                <w:sz w:val="24"/>
                <w:szCs w:val="24"/>
                <w:lang w:eastAsia="en-GB"/>
              </w:rPr>
              <w:t>or God’s Glory:</w:t>
            </w:r>
            <w:r w:rsidRPr="005D2D57">
              <w:rPr>
                <w:rFonts w:ascii="Palatino Linotype" w:eastAsia="Times New Roman" w:hAnsi="Palatino Linotype"/>
                <w:color w:val="0070C0"/>
                <w:sz w:val="24"/>
                <w:szCs w:val="24"/>
                <w:lang w:eastAsia="en-GB"/>
              </w:rPr>
              <w:t xml:space="preserve"> </w:t>
            </w:r>
            <w:r w:rsidRPr="00494481">
              <w:rPr>
                <w:rFonts w:ascii="Palatino Linotype" w:eastAsia="Times New Roman" w:hAnsi="Palatino Linotype"/>
                <w:color w:val="0070C0"/>
                <w:sz w:val="24"/>
                <w:szCs w:val="24"/>
                <w:lang w:eastAsia="en-GB"/>
              </w:rPr>
              <w:br/>
            </w:r>
            <w:r w:rsidRPr="005D2D57">
              <w:rPr>
                <w:rFonts w:ascii="Palatino Linotype" w:eastAsia="Times New Roman" w:hAnsi="Palatino Linotype"/>
                <w:color w:val="0070C0"/>
                <w:sz w:val="24"/>
                <w:szCs w:val="24"/>
                <w:lang w:eastAsia="en-GB"/>
              </w:rPr>
              <w:t xml:space="preserve">We do </w:t>
            </w:r>
            <w:r w:rsidRPr="00494481">
              <w:rPr>
                <w:rFonts w:ascii="Palatino Linotype" w:eastAsia="Times New Roman" w:hAnsi="Palatino Linotype"/>
                <w:color w:val="0070C0"/>
                <w:sz w:val="24"/>
                <w:szCs w:val="24"/>
                <w:lang w:eastAsia="en-GB"/>
              </w:rPr>
              <w:t xml:space="preserve">everything with love for God and </w:t>
            </w:r>
            <w:r w:rsidRPr="005D2D57">
              <w:rPr>
                <w:rFonts w:ascii="Palatino Linotype" w:eastAsia="Times New Roman" w:hAnsi="Palatino Linotype"/>
                <w:color w:val="0070C0"/>
                <w:sz w:val="24"/>
                <w:szCs w:val="24"/>
                <w:lang w:eastAsia="en-GB"/>
              </w:rPr>
              <w:t xml:space="preserve">to make </w:t>
            </w:r>
            <w:r w:rsidRPr="00494481">
              <w:rPr>
                <w:rFonts w:ascii="Palatino Linotype" w:eastAsia="Times New Roman" w:hAnsi="Palatino Linotype"/>
                <w:color w:val="0070C0"/>
                <w:sz w:val="24"/>
                <w:szCs w:val="24"/>
                <w:lang w:eastAsia="en-GB"/>
              </w:rPr>
              <w:t>Him</w:t>
            </w:r>
            <w:r w:rsidRPr="005D2D57">
              <w:rPr>
                <w:rFonts w:ascii="Palatino Linotype" w:eastAsia="Times New Roman" w:hAnsi="Palatino Linotype"/>
                <w:color w:val="0070C0"/>
                <w:sz w:val="24"/>
                <w:szCs w:val="24"/>
                <w:lang w:eastAsia="en-GB"/>
              </w:rPr>
              <w:t xml:space="preserve"> proud.</w:t>
            </w:r>
            <w:r w:rsidRPr="00494481">
              <w:rPr>
                <w:rFonts w:ascii="Palatino Linotype" w:eastAsia="Times New Roman" w:hAnsi="Palatino Linotype"/>
                <w:color w:val="0070C0"/>
                <w:sz w:val="24"/>
                <w:szCs w:val="24"/>
                <w:lang w:eastAsia="en-GB"/>
              </w:rPr>
              <w:t xml:space="preserve"> </w:t>
            </w:r>
          </w:p>
          <w:p w14:paraId="477A3EDF" w14:textId="77777777" w:rsidR="007E12E6" w:rsidRPr="00494481" w:rsidRDefault="007E12E6" w:rsidP="001D4855">
            <w:pPr>
              <w:spacing w:after="0"/>
              <w:rPr>
                <w:rFonts w:ascii="Palatino Linotype" w:eastAsia="Times New Roman" w:hAnsi="Palatino Linotype"/>
                <w:i/>
                <w:iCs/>
                <w:lang w:eastAsia="en-GB"/>
              </w:rPr>
            </w:pPr>
            <w:r w:rsidRPr="005D2D57">
              <w:rPr>
                <w:rFonts w:ascii="Palatino Linotype" w:eastAsia="Times New Roman" w:hAnsi="Palatino Linotype"/>
                <w:b/>
                <w:bCs/>
                <w:i/>
                <w:iCs/>
                <w:lang w:eastAsia="en-GB"/>
              </w:rPr>
              <w:t xml:space="preserve">Ad </w:t>
            </w:r>
            <w:proofErr w:type="spellStart"/>
            <w:r w:rsidRPr="005D2D57">
              <w:rPr>
                <w:rFonts w:ascii="Palatino Linotype" w:eastAsia="Times New Roman" w:hAnsi="Palatino Linotype"/>
                <w:b/>
                <w:bCs/>
                <w:i/>
                <w:iCs/>
                <w:lang w:eastAsia="en-GB"/>
              </w:rPr>
              <w:t>Majorem</w:t>
            </w:r>
            <w:proofErr w:type="spellEnd"/>
            <w:r w:rsidRPr="005D2D57">
              <w:rPr>
                <w:rFonts w:ascii="Palatino Linotype" w:eastAsia="Times New Roman" w:hAnsi="Palatino Linotype"/>
                <w:b/>
                <w:bCs/>
                <w:i/>
                <w:iCs/>
                <w:lang w:eastAsia="en-GB"/>
              </w:rPr>
              <w:t xml:space="preserve"> Dei </w:t>
            </w:r>
            <w:proofErr w:type="spellStart"/>
            <w:r w:rsidRPr="005D2D57">
              <w:rPr>
                <w:rFonts w:ascii="Palatino Linotype" w:eastAsia="Times New Roman" w:hAnsi="Palatino Linotype"/>
                <w:b/>
                <w:bCs/>
                <w:i/>
                <w:iCs/>
                <w:lang w:eastAsia="en-GB"/>
              </w:rPr>
              <w:t>Gloriam</w:t>
            </w:r>
            <w:proofErr w:type="spellEnd"/>
            <w:r w:rsidRPr="005D2D57">
              <w:rPr>
                <w:rFonts w:ascii="Palatino Linotype" w:eastAsia="Times New Roman" w:hAnsi="Palatino Linotype"/>
                <w:b/>
                <w:bCs/>
                <w:i/>
                <w:iCs/>
                <w:lang w:eastAsia="en-GB"/>
              </w:rPr>
              <w:t xml:space="preserve"> (AMDG):</w:t>
            </w:r>
            <w:r w:rsidRPr="005D2D57">
              <w:rPr>
                <w:rFonts w:ascii="Palatino Linotype" w:eastAsia="Times New Roman" w:hAnsi="Palatino Linotype"/>
                <w:i/>
                <w:iCs/>
                <w:lang w:eastAsia="en-GB"/>
              </w:rPr>
              <w:t xml:space="preserve"> Living and learning for the greater glory of God.</w:t>
            </w:r>
            <w:r w:rsidRPr="00494481">
              <w:rPr>
                <w:rFonts w:ascii="Palatino Linotype" w:eastAsia="Times New Roman" w:hAnsi="Palatino Linotype"/>
                <w:i/>
                <w:iCs/>
                <w:lang w:eastAsia="en-GB"/>
              </w:rPr>
              <w:t xml:space="preserve"> </w:t>
            </w:r>
          </w:p>
        </w:tc>
      </w:tr>
      <w:tr w:rsidR="007E12E6" w14:paraId="519A2E44" w14:textId="77777777" w:rsidTr="00ED76F8">
        <w:tc>
          <w:tcPr>
            <w:tcW w:w="1702" w:type="dxa"/>
          </w:tcPr>
          <w:p w14:paraId="780613AF" w14:textId="77777777" w:rsidR="007E12E6" w:rsidRDefault="007E12E6" w:rsidP="00ED76F8">
            <w:pPr>
              <w:spacing w:after="300" w:line="360" w:lineRule="atLeast"/>
              <w:jc w:val="both"/>
              <w:rPr>
                <w:rFonts w:ascii="Palatino Linotype" w:eastAsia="Times New Roman" w:hAnsi="Palatino Linotype"/>
                <w:color w:val="000000"/>
                <w:sz w:val="21"/>
                <w:szCs w:val="21"/>
                <w:lang w:eastAsia="en-GB"/>
              </w:rPr>
            </w:pPr>
            <w:r>
              <w:rPr>
                <w:noProof/>
                <w:lang w:eastAsia="en-GB"/>
              </w:rPr>
              <w:drawing>
                <wp:anchor distT="0" distB="0" distL="114300" distR="114300" simplePos="0" relativeHeight="251660288" behindDoc="0" locked="0" layoutInCell="1" allowOverlap="1" wp14:anchorId="69676E31" wp14:editId="3FFB4E88">
                  <wp:simplePos x="0" y="0"/>
                  <wp:positionH relativeFrom="column">
                    <wp:posOffset>222147</wp:posOffset>
                  </wp:positionH>
                  <wp:positionV relativeFrom="paragraph">
                    <wp:posOffset>103676</wp:posOffset>
                  </wp:positionV>
                  <wp:extent cx="486033" cy="486033"/>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6033" cy="486033"/>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788" w:type="dxa"/>
          </w:tcPr>
          <w:p w14:paraId="1C2E2BA5" w14:textId="77777777" w:rsidR="007E12E6" w:rsidRPr="00494481" w:rsidRDefault="007E12E6" w:rsidP="001D4855">
            <w:pPr>
              <w:tabs>
                <w:tab w:val="left" w:pos="7382"/>
              </w:tabs>
              <w:spacing w:after="0"/>
              <w:rPr>
                <w:rFonts w:ascii="Palatino Linotype" w:eastAsia="Times New Roman" w:hAnsi="Palatino Linotype"/>
                <w:sz w:val="24"/>
                <w:szCs w:val="24"/>
                <w:lang w:eastAsia="en-GB"/>
              </w:rPr>
            </w:pPr>
            <w:r>
              <w:rPr>
                <w:rFonts w:ascii="Palatino Linotype" w:eastAsia="Times New Roman" w:hAnsi="Palatino Linotype"/>
                <w:b/>
                <w:bCs/>
                <w:color w:val="0070C0"/>
                <w:sz w:val="24"/>
                <w:szCs w:val="24"/>
                <w:lang w:eastAsia="en-GB"/>
              </w:rPr>
              <w:t>We c</w:t>
            </w:r>
            <w:r w:rsidRPr="005D2D57">
              <w:rPr>
                <w:rFonts w:ascii="Palatino Linotype" w:eastAsia="Times New Roman" w:hAnsi="Palatino Linotype"/>
                <w:b/>
                <w:bCs/>
                <w:color w:val="0070C0"/>
                <w:sz w:val="24"/>
                <w:szCs w:val="24"/>
                <w:lang w:eastAsia="en-GB"/>
              </w:rPr>
              <w:t>ar</w:t>
            </w:r>
            <w:r>
              <w:rPr>
                <w:rFonts w:ascii="Palatino Linotype" w:eastAsia="Times New Roman" w:hAnsi="Palatino Linotype"/>
                <w:b/>
                <w:bCs/>
                <w:color w:val="0070C0"/>
                <w:sz w:val="24"/>
                <w:szCs w:val="24"/>
                <w:lang w:eastAsia="en-GB"/>
              </w:rPr>
              <w:t>e</w:t>
            </w:r>
            <w:r w:rsidRPr="005D2D57">
              <w:rPr>
                <w:rFonts w:ascii="Palatino Linotype" w:eastAsia="Times New Roman" w:hAnsi="Palatino Linotype"/>
                <w:b/>
                <w:bCs/>
                <w:color w:val="0070C0"/>
                <w:sz w:val="24"/>
                <w:szCs w:val="24"/>
                <w:lang w:eastAsia="en-GB"/>
              </w:rPr>
              <w:t xml:space="preserve"> for </w:t>
            </w:r>
            <w:r>
              <w:rPr>
                <w:rFonts w:ascii="Palatino Linotype" w:eastAsia="Times New Roman" w:hAnsi="Palatino Linotype"/>
                <w:b/>
                <w:bCs/>
                <w:color w:val="0070C0"/>
                <w:sz w:val="24"/>
                <w:szCs w:val="24"/>
                <w:lang w:eastAsia="en-GB"/>
              </w:rPr>
              <w:t>e</w:t>
            </w:r>
            <w:r w:rsidRPr="005D2D57">
              <w:rPr>
                <w:rFonts w:ascii="Palatino Linotype" w:eastAsia="Times New Roman" w:hAnsi="Palatino Linotype"/>
                <w:b/>
                <w:bCs/>
                <w:color w:val="0070C0"/>
                <w:sz w:val="24"/>
                <w:szCs w:val="24"/>
                <w:lang w:eastAsia="en-GB"/>
              </w:rPr>
              <w:t>veryone:</w:t>
            </w:r>
            <w:r w:rsidRPr="005D2D57">
              <w:rPr>
                <w:rFonts w:ascii="Palatino Linotype" w:eastAsia="Times New Roman" w:hAnsi="Palatino Linotype"/>
                <w:color w:val="0070C0"/>
                <w:sz w:val="24"/>
                <w:szCs w:val="24"/>
                <w:lang w:eastAsia="en-GB"/>
              </w:rPr>
              <w:t xml:space="preserve"> </w:t>
            </w:r>
            <w:r w:rsidRPr="00494481">
              <w:rPr>
                <w:rFonts w:ascii="Palatino Linotype" w:eastAsia="Times New Roman" w:hAnsi="Palatino Linotype"/>
                <w:color w:val="0070C0"/>
                <w:sz w:val="24"/>
                <w:szCs w:val="24"/>
                <w:lang w:eastAsia="en-GB"/>
              </w:rPr>
              <w:br/>
            </w:r>
            <w:r w:rsidRPr="00504551">
              <w:rPr>
                <w:rFonts w:ascii="Palatino Linotype" w:eastAsia="Times New Roman" w:hAnsi="Palatino Linotype"/>
                <w:color w:val="0070C0"/>
                <w:sz w:val="24"/>
                <w:szCs w:val="24"/>
                <w:lang w:eastAsia="en-GB"/>
              </w:rPr>
              <w:t>Be kind and look after each other</w:t>
            </w:r>
            <w:r w:rsidRPr="00494481">
              <w:rPr>
                <w:rFonts w:ascii="Palatino Linotype" w:eastAsia="Times New Roman" w:hAnsi="Palatino Linotype"/>
                <w:color w:val="0070C0"/>
                <w:sz w:val="24"/>
                <w:szCs w:val="24"/>
                <w:lang w:eastAsia="en-GB"/>
              </w:rPr>
              <w:t>.</w:t>
            </w:r>
            <w:r w:rsidRPr="00494481">
              <w:rPr>
                <w:rFonts w:ascii="Palatino Linotype" w:eastAsia="Times New Roman" w:hAnsi="Palatino Linotype"/>
                <w:b/>
                <w:bCs/>
                <w:sz w:val="24"/>
                <w:szCs w:val="24"/>
                <w:lang w:eastAsia="en-GB"/>
              </w:rPr>
              <w:tab/>
            </w:r>
          </w:p>
          <w:p w14:paraId="324D1137" w14:textId="77777777" w:rsidR="007E12E6" w:rsidRPr="00494481" w:rsidRDefault="007E12E6" w:rsidP="001D4855">
            <w:pPr>
              <w:spacing w:after="0"/>
              <w:rPr>
                <w:rFonts w:ascii="Palatino Linotype" w:eastAsia="Times New Roman" w:hAnsi="Palatino Linotype"/>
                <w:i/>
                <w:iCs/>
                <w:sz w:val="24"/>
                <w:szCs w:val="24"/>
                <w:lang w:eastAsia="en-GB"/>
              </w:rPr>
            </w:pPr>
            <w:proofErr w:type="spellStart"/>
            <w:r w:rsidRPr="005D2D57">
              <w:rPr>
                <w:rFonts w:ascii="Palatino Linotype" w:eastAsia="Times New Roman" w:hAnsi="Palatino Linotype"/>
                <w:b/>
                <w:bCs/>
                <w:i/>
                <w:iCs/>
                <w:sz w:val="24"/>
                <w:szCs w:val="24"/>
                <w:lang w:eastAsia="en-GB"/>
              </w:rPr>
              <w:t>Cura</w:t>
            </w:r>
            <w:proofErr w:type="spellEnd"/>
            <w:r w:rsidRPr="005D2D57">
              <w:rPr>
                <w:rFonts w:ascii="Palatino Linotype" w:eastAsia="Times New Roman" w:hAnsi="Palatino Linotype"/>
                <w:b/>
                <w:bCs/>
                <w:i/>
                <w:iCs/>
                <w:sz w:val="24"/>
                <w:szCs w:val="24"/>
                <w:lang w:eastAsia="en-GB"/>
              </w:rPr>
              <w:t xml:space="preserve"> </w:t>
            </w:r>
            <w:proofErr w:type="spellStart"/>
            <w:r w:rsidRPr="005D2D57">
              <w:rPr>
                <w:rFonts w:ascii="Palatino Linotype" w:eastAsia="Times New Roman" w:hAnsi="Palatino Linotype"/>
                <w:b/>
                <w:bCs/>
                <w:i/>
                <w:iCs/>
                <w:sz w:val="24"/>
                <w:szCs w:val="24"/>
                <w:lang w:eastAsia="en-GB"/>
              </w:rPr>
              <w:t>Personalis</w:t>
            </w:r>
            <w:proofErr w:type="spellEnd"/>
            <w:r w:rsidRPr="005D2D57">
              <w:rPr>
                <w:rFonts w:ascii="Palatino Linotype" w:eastAsia="Times New Roman" w:hAnsi="Palatino Linotype"/>
                <w:b/>
                <w:bCs/>
                <w:i/>
                <w:iCs/>
                <w:sz w:val="24"/>
                <w:szCs w:val="24"/>
                <w:lang w:eastAsia="en-GB"/>
              </w:rPr>
              <w:t>:</w:t>
            </w:r>
            <w:r w:rsidRPr="005D2D57">
              <w:rPr>
                <w:rFonts w:ascii="Palatino Linotype" w:eastAsia="Times New Roman" w:hAnsi="Palatino Linotype"/>
                <w:i/>
                <w:iCs/>
                <w:sz w:val="24"/>
                <w:szCs w:val="24"/>
                <w:lang w:eastAsia="en-GB"/>
              </w:rPr>
              <w:t xml:space="preserve"> Caring for each person as a whole — body, mind, and spirit.</w:t>
            </w:r>
          </w:p>
        </w:tc>
      </w:tr>
      <w:tr w:rsidR="007E12E6" w14:paraId="3919C214" w14:textId="77777777" w:rsidTr="00ED76F8">
        <w:tc>
          <w:tcPr>
            <w:tcW w:w="1702" w:type="dxa"/>
          </w:tcPr>
          <w:p w14:paraId="22EDC4E4" w14:textId="77777777" w:rsidR="007E12E6" w:rsidRDefault="007E12E6" w:rsidP="00ED76F8">
            <w:pPr>
              <w:spacing w:after="300" w:line="360" w:lineRule="atLeast"/>
              <w:jc w:val="both"/>
              <w:rPr>
                <w:rFonts w:ascii="Palatino Linotype" w:eastAsia="Times New Roman" w:hAnsi="Palatino Linotype"/>
                <w:color w:val="000000"/>
                <w:sz w:val="21"/>
                <w:szCs w:val="21"/>
                <w:lang w:eastAsia="en-GB"/>
              </w:rPr>
            </w:pPr>
            <w:r>
              <w:rPr>
                <w:noProof/>
                <w:lang w:eastAsia="en-GB"/>
              </w:rPr>
              <w:drawing>
                <wp:anchor distT="0" distB="0" distL="114300" distR="114300" simplePos="0" relativeHeight="251661312" behindDoc="0" locked="0" layoutInCell="1" allowOverlap="1" wp14:anchorId="27008422" wp14:editId="59D9E630">
                  <wp:simplePos x="0" y="0"/>
                  <wp:positionH relativeFrom="column">
                    <wp:posOffset>190363</wp:posOffset>
                  </wp:positionH>
                  <wp:positionV relativeFrom="paragraph">
                    <wp:posOffset>154803</wp:posOffset>
                  </wp:positionV>
                  <wp:extent cx="576648" cy="435610"/>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l="9048" r="11668"/>
                          <a:stretch/>
                        </pic:blipFill>
                        <pic:spPr bwMode="auto">
                          <a:xfrm>
                            <a:off x="0" y="0"/>
                            <a:ext cx="576648" cy="435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788" w:type="dxa"/>
          </w:tcPr>
          <w:p w14:paraId="16A71EAB" w14:textId="77777777" w:rsidR="007E12E6" w:rsidRPr="005D2D57" w:rsidRDefault="007E12E6" w:rsidP="001D4855">
            <w:pPr>
              <w:spacing w:after="0"/>
              <w:rPr>
                <w:rFonts w:ascii="Palatino Linotype" w:eastAsia="Times New Roman" w:hAnsi="Palatino Linotype"/>
                <w:color w:val="0070C0"/>
                <w:sz w:val="24"/>
                <w:szCs w:val="24"/>
                <w:lang w:eastAsia="en-GB"/>
              </w:rPr>
            </w:pPr>
            <w:r>
              <w:rPr>
                <w:rFonts w:ascii="Palatino Linotype" w:eastAsia="Times New Roman" w:hAnsi="Palatino Linotype"/>
                <w:b/>
                <w:bCs/>
                <w:color w:val="0070C0"/>
                <w:sz w:val="24"/>
                <w:szCs w:val="24"/>
                <w:lang w:eastAsia="en-GB"/>
              </w:rPr>
              <w:t>We d</w:t>
            </w:r>
            <w:r w:rsidRPr="005D2D57">
              <w:rPr>
                <w:rFonts w:ascii="Palatino Linotype" w:eastAsia="Times New Roman" w:hAnsi="Palatino Linotype"/>
                <w:b/>
                <w:bCs/>
                <w:color w:val="0070C0"/>
                <w:sz w:val="24"/>
                <w:szCs w:val="24"/>
                <w:lang w:eastAsia="en-GB"/>
              </w:rPr>
              <w:t xml:space="preserve">o </w:t>
            </w:r>
            <w:r>
              <w:rPr>
                <w:rFonts w:ascii="Palatino Linotype" w:eastAsia="Times New Roman" w:hAnsi="Palatino Linotype"/>
                <w:b/>
                <w:bCs/>
                <w:color w:val="0070C0"/>
                <w:sz w:val="24"/>
                <w:szCs w:val="24"/>
                <w:lang w:eastAsia="en-GB"/>
              </w:rPr>
              <w:t>o</w:t>
            </w:r>
            <w:r w:rsidRPr="005D2D57">
              <w:rPr>
                <w:rFonts w:ascii="Palatino Linotype" w:eastAsia="Times New Roman" w:hAnsi="Palatino Linotype"/>
                <w:b/>
                <w:bCs/>
                <w:color w:val="0070C0"/>
                <w:sz w:val="24"/>
                <w:szCs w:val="24"/>
                <w:lang w:eastAsia="en-GB"/>
              </w:rPr>
              <w:t xml:space="preserve">ur </w:t>
            </w:r>
            <w:r>
              <w:rPr>
                <w:rFonts w:ascii="Palatino Linotype" w:eastAsia="Times New Roman" w:hAnsi="Palatino Linotype"/>
                <w:b/>
                <w:bCs/>
                <w:color w:val="0070C0"/>
                <w:sz w:val="24"/>
                <w:szCs w:val="24"/>
                <w:lang w:eastAsia="en-GB"/>
              </w:rPr>
              <w:t>b</w:t>
            </w:r>
            <w:r w:rsidRPr="005D2D57">
              <w:rPr>
                <w:rFonts w:ascii="Palatino Linotype" w:eastAsia="Times New Roman" w:hAnsi="Palatino Linotype"/>
                <w:b/>
                <w:bCs/>
                <w:color w:val="0070C0"/>
                <w:sz w:val="24"/>
                <w:szCs w:val="24"/>
                <w:lang w:eastAsia="en-GB"/>
              </w:rPr>
              <w:t>est:</w:t>
            </w:r>
            <w:r w:rsidRPr="005D2D57">
              <w:rPr>
                <w:rFonts w:ascii="Palatino Linotype" w:eastAsia="Times New Roman" w:hAnsi="Palatino Linotype"/>
                <w:color w:val="0070C0"/>
                <w:sz w:val="24"/>
                <w:szCs w:val="24"/>
                <w:lang w:eastAsia="en-GB"/>
              </w:rPr>
              <w:t xml:space="preserve"> </w:t>
            </w:r>
            <w:r w:rsidRPr="00494481">
              <w:rPr>
                <w:rFonts w:ascii="Palatino Linotype" w:eastAsia="Times New Roman" w:hAnsi="Palatino Linotype"/>
                <w:color w:val="0070C0"/>
                <w:sz w:val="24"/>
                <w:szCs w:val="24"/>
                <w:lang w:eastAsia="en-GB"/>
              </w:rPr>
              <w:br/>
            </w:r>
            <w:r w:rsidRPr="005D2D57">
              <w:rPr>
                <w:rFonts w:ascii="Palatino Linotype" w:eastAsia="Times New Roman" w:hAnsi="Palatino Linotype"/>
                <w:color w:val="0070C0"/>
                <w:sz w:val="24"/>
                <w:szCs w:val="24"/>
                <w:lang w:eastAsia="en-GB"/>
              </w:rPr>
              <w:t xml:space="preserve">We always try hard </w:t>
            </w:r>
            <w:r w:rsidRPr="00494481">
              <w:rPr>
                <w:rFonts w:ascii="Palatino Linotype" w:eastAsia="Times New Roman" w:hAnsi="Palatino Linotype"/>
                <w:color w:val="0070C0"/>
                <w:sz w:val="24"/>
                <w:szCs w:val="24"/>
                <w:lang w:eastAsia="en-GB"/>
              </w:rPr>
              <w:t>and</w:t>
            </w:r>
            <w:r w:rsidRPr="00504551">
              <w:rPr>
                <w:rFonts w:ascii="Palatino Linotype" w:eastAsia="Times New Roman" w:hAnsi="Palatino Linotype"/>
                <w:color w:val="0070C0"/>
                <w:sz w:val="24"/>
                <w:szCs w:val="24"/>
                <w:lang w:eastAsia="en-GB"/>
              </w:rPr>
              <w:t xml:space="preserve"> keep learning</w:t>
            </w:r>
            <w:r w:rsidRPr="005D2D57">
              <w:rPr>
                <w:rFonts w:ascii="Palatino Linotype" w:eastAsia="Times New Roman" w:hAnsi="Palatino Linotype"/>
                <w:color w:val="0070C0"/>
                <w:sz w:val="24"/>
                <w:szCs w:val="24"/>
                <w:lang w:eastAsia="en-GB"/>
              </w:rPr>
              <w:t>.</w:t>
            </w:r>
          </w:p>
          <w:p w14:paraId="245056AC" w14:textId="77777777" w:rsidR="007E12E6" w:rsidRPr="00494481" w:rsidRDefault="007E12E6" w:rsidP="001D4855">
            <w:pPr>
              <w:spacing w:after="0"/>
              <w:rPr>
                <w:rFonts w:ascii="Palatino Linotype" w:eastAsia="Times New Roman" w:hAnsi="Palatino Linotype"/>
                <w:b/>
                <w:bCs/>
                <w:i/>
                <w:iCs/>
                <w:sz w:val="24"/>
                <w:szCs w:val="24"/>
                <w:lang w:eastAsia="en-GB"/>
              </w:rPr>
            </w:pPr>
            <w:proofErr w:type="spellStart"/>
            <w:r w:rsidRPr="005D2D57">
              <w:rPr>
                <w:rFonts w:ascii="Palatino Linotype" w:eastAsia="Times New Roman" w:hAnsi="Palatino Linotype"/>
                <w:b/>
                <w:bCs/>
                <w:i/>
                <w:iCs/>
                <w:sz w:val="24"/>
                <w:szCs w:val="24"/>
                <w:lang w:eastAsia="en-GB"/>
              </w:rPr>
              <w:t>Magis</w:t>
            </w:r>
            <w:proofErr w:type="spellEnd"/>
            <w:r w:rsidRPr="005D2D57">
              <w:rPr>
                <w:rFonts w:ascii="Palatino Linotype" w:eastAsia="Times New Roman" w:hAnsi="Palatino Linotype"/>
                <w:b/>
                <w:bCs/>
                <w:i/>
                <w:iCs/>
                <w:sz w:val="24"/>
                <w:szCs w:val="24"/>
                <w:lang w:eastAsia="en-GB"/>
              </w:rPr>
              <w:t>:</w:t>
            </w:r>
            <w:r w:rsidRPr="005D2D57">
              <w:rPr>
                <w:rFonts w:ascii="Palatino Linotype" w:eastAsia="Times New Roman" w:hAnsi="Palatino Linotype"/>
                <w:i/>
                <w:iCs/>
                <w:sz w:val="24"/>
                <w:szCs w:val="24"/>
                <w:lang w:eastAsia="en-GB"/>
              </w:rPr>
              <w:t xml:space="preserve"> Striving for excellence and seeking to do more for God and others.</w:t>
            </w:r>
            <w:r w:rsidRPr="00494481">
              <w:rPr>
                <w:rFonts w:ascii="Palatino Linotype" w:eastAsia="Times New Roman" w:hAnsi="Palatino Linotype"/>
                <w:b/>
                <w:bCs/>
                <w:i/>
                <w:iCs/>
                <w:sz w:val="24"/>
                <w:szCs w:val="24"/>
                <w:lang w:eastAsia="en-GB"/>
              </w:rPr>
              <w:t xml:space="preserve"> </w:t>
            </w:r>
          </w:p>
        </w:tc>
      </w:tr>
      <w:tr w:rsidR="007E12E6" w14:paraId="1FE90B5A" w14:textId="77777777" w:rsidTr="00ED76F8">
        <w:tc>
          <w:tcPr>
            <w:tcW w:w="1702" w:type="dxa"/>
          </w:tcPr>
          <w:p w14:paraId="2C373895" w14:textId="77777777" w:rsidR="007E12E6" w:rsidRDefault="007E12E6" w:rsidP="00ED76F8">
            <w:pPr>
              <w:spacing w:after="300" w:line="360" w:lineRule="atLeast"/>
              <w:jc w:val="both"/>
              <w:rPr>
                <w:rFonts w:ascii="Palatino Linotype" w:eastAsia="Times New Roman" w:hAnsi="Palatino Linotype"/>
                <w:color w:val="000000"/>
                <w:sz w:val="21"/>
                <w:szCs w:val="21"/>
                <w:lang w:eastAsia="en-GB"/>
              </w:rPr>
            </w:pPr>
            <w:r>
              <w:rPr>
                <w:noProof/>
                <w:lang w:eastAsia="en-GB"/>
              </w:rPr>
              <w:drawing>
                <wp:anchor distT="0" distB="0" distL="114300" distR="114300" simplePos="0" relativeHeight="251662336" behindDoc="0" locked="0" layoutInCell="1" allowOverlap="1" wp14:anchorId="1760B77A" wp14:editId="746B7658">
                  <wp:simplePos x="0" y="0"/>
                  <wp:positionH relativeFrom="column">
                    <wp:posOffset>190414</wp:posOffset>
                  </wp:positionH>
                  <wp:positionV relativeFrom="paragraph">
                    <wp:posOffset>150495</wp:posOffset>
                  </wp:positionV>
                  <wp:extent cx="513545" cy="518984"/>
                  <wp:effectExtent l="0" t="0" r="127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3545" cy="518984"/>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788" w:type="dxa"/>
          </w:tcPr>
          <w:p w14:paraId="5D827243" w14:textId="77777777" w:rsidR="007E12E6" w:rsidRPr="005D2D57" w:rsidRDefault="007E12E6" w:rsidP="001D4855">
            <w:pPr>
              <w:spacing w:after="0"/>
              <w:rPr>
                <w:rFonts w:ascii="Palatino Linotype" w:eastAsia="Times New Roman" w:hAnsi="Palatino Linotype"/>
                <w:color w:val="0070C0"/>
                <w:sz w:val="24"/>
                <w:szCs w:val="24"/>
                <w:lang w:eastAsia="en-GB"/>
              </w:rPr>
            </w:pPr>
            <w:r>
              <w:rPr>
                <w:rFonts w:ascii="Palatino Linotype" w:eastAsia="Times New Roman" w:hAnsi="Palatino Linotype"/>
                <w:b/>
                <w:bCs/>
                <w:color w:val="0070C0"/>
                <w:sz w:val="24"/>
                <w:szCs w:val="24"/>
                <w:lang w:eastAsia="en-GB"/>
              </w:rPr>
              <w:t>We s</w:t>
            </w:r>
            <w:r w:rsidRPr="005D2D57">
              <w:rPr>
                <w:rFonts w:ascii="Palatino Linotype" w:eastAsia="Times New Roman" w:hAnsi="Palatino Linotype"/>
                <w:b/>
                <w:bCs/>
                <w:color w:val="0070C0"/>
                <w:sz w:val="24"/>
                <w:szCs w:val="24"/>
                <w:lang w:eastAsia="en-GB"/>
              </w:rPr>
              <w:t xml:space="preserve">ee God </w:t>
            </w:r>
            <w:r>
              <w:rPr>
                <w:rFonts w:ascii="Palatino Linotype" w:eastAsia="Times New Roman" w:hAnsi="Palatino Linotype"/>
                <w:b/>
                <w:bCs/>
                <w:color w:val="0070C0"/>
                <w:sz w:val="24"/>
                <w:szCs w:val="24"/>
                <w:lang w:eastAsia="en-GB"/>
              </w:rPr>
              <w:t>e</w:t>
            </w:r>
            <w:r w:rsidRPr="005D2D57">
              <w:rPr>
                <w:rFonts w:ascii="Palatino Linotype" w:eastAsia="Times New Roman" w:hAnsi="Palatino Linotype"/>
                <w:b/>
                <w:bCs/>
                <w:color w:val="0070C0"/>
                <w:sz w:val="24"/>
                <w:szCs w:val="24"/>
                <w:lang w:eastAsia="en-GB"/>
              </w:rPr>
              <w:t>verywhere:</w:t>
            </w:r>
            <w:r w:rsidRPr="005D2D57">
              <w:rPr>
                <w:rFonts w:ascii="Palatino Linotype" w:eastAsia="Times New Roman" w:hAnsi="Palatino Linotype"/>
                <w:color w:val="0070C0"/>
                <w:sz w:val="24"/>
                <w:szCs w:val="24"/>
                <w:lang w:eastAsia="en-GB"/>
              </w:rPr>
              <w:t xml:space="preserve"> </w:t>
            </w:r>
            <w:r w:rsidRPr="00494481">
              <w:rPr>
                <w:rFonts w:ascii="Palatino Linotype" w:eastAsia="Times New Roman" w:hAnsi="Palatino Linotype"/>
                <w:color w:val="0070C0"/>
                <w:sz w:val="24"/>
                <w:szCs w:val="24"/>
                <w:lang w:eastAsia="en-GB"/>
              </w:rPr>
              <w:br/>
            </w:r>
            <w:r w:rsidRPr="005D2D57">
              <w:rPr>
                <w:rFonts w:ascii="Palatino Linotype" w:eastAsia="Times New Roman" w:hAnsi="Palatino Linotype"/>
                <w:color w:val="0070C0"/>
                <w:sz w:val="24"/>
                <w:szCs w:val="24"/>
                <w:lang w:eastAsia="en-GB"/>
              </w:rPr>
              <w:t xml:space="preserve">We </w:t>
            </w:r>
            <w:r w:rsidRPr="00494481">
              <w:rPr>
                <w:rFonts w:ascii="Palatino Linotype" w:eastAsia="Times New Roman" w:hAnsi="Palatino Linotype"/>
                <w:color w:val="0070C0"/>
                <w:sz w:val="24"/>
                <w:szCs w:val="24"/>
                <w:lang w:eastAsia="en-GB"/>
              </w:rPr>
              <w:t>find</w:t>
            </w:r>
            <w:r w:rsidRPr="005D2D57">
              <w:rPr>
                <w:rFonts w:ascii="Palatino Linotype" w:eastAsia="Times New Roman" w:hAnsi="Palatino Linotype"/>
                <w:color w:val="0070C0"/>
                <w:sz w:val="24"/>
                <w:szCs w:val="24"/>
                <w:lang w:eastAsia="en-GB"/>
              </w:rPr>
              <w:t xml:space="preserve"> God </w:t>
            </w:r>
            <w:r w:rsidRPr="00504551">
              <w:rPr>
                <w:rFonts w:ascii="Palatino Linotype" w:eastAsia="Times New Roman" w:hAnsi="Palatino Linotype"/>
                <w:color w:val="0070C0"/>
                <w:sz w:val="24"/>
                <w:szCs w:val="24"/>
                <w:lang w:eastAsia="en-GB"/>
              </w:rPr>
              <w:t>in people and the world</w:t>
            </w:r>
            <w:r w:rsidRPr="00494481">
              <w:rPr>
                <w:rFonts w:ascii="Palatino Linotype" w:eastAsia="Times New Roman" w:hAnsi="Palatino Linotype"/>
                <w:color w:val="0070C0"/>
                <w:sz w:val="24"/>
                <w:szCs w:val="24"/>
                <w:lang w:eastAsia="en-GB"/>
              </w:rPr>
              <w:t>.  He is always with us.</w:t>
            </w:r>
          </w:p>
          <w:p w14:paraId="70664EC7" w14:textId="77777777" w:rsidR="007E12E6" w:rsidRPr="00494481" w:rsidRDefault="007E12E6" w:rsidP="001D4855">
            <w:pPr>
              <w:spacing w:after="0"/>
              <w:rPr>
                <w:rFonts w:ascii="Palatino Linotype" w:eastAsia="Times New Roman" w:hAnsi="Palatino Linotype"/>
                <w:i/>
                <w:iCs/>
                <w:sz w:val="24"/>
                <w:szCs w:val="24"/>
                <w:lang w:eastAsia="en-GB"/>
              </w:rPr>
            </w:pPr>
            <w:r w:rsidRPr="005D2D57">
              <w:rPr>
                <w:rFonts w:ascii="Palatino Linotype" w:eastAsia="Times New Roman" w:hAnsi="Palatino Linotype"/>
                <w:b/>
                <w:bCs/>
                <w:i/>
                <w:iCs/>
                <w:sz w:val="24"/>
                <w:szCs w:val="24"/>
                <w:lang w:eastAsia="en-GB"/>
              </w:rPr>
              <w:t>Finding God in All Things:</w:t>
            </w:r>
            <w:r w:rsidRPr="005D2D57">
              <w:rPr>
                <w:rFonts w:ascii="Palatino Linotype" w:eastAsia="Times New Roman" w:hAnsi="Palatino Linotype"/>
                <w:i/>
                <w:iCs/>
                <w:sz w:val="24"/>
                <w:szCs w:val="24"/>
                <w:lang w:eastAsia="en-GB"/>
              </w:rPr>
              <w:t xml:space="preserve"> Recognising God’s presence in every aspect of life.</w:t>
            </w:r>
          </w:p>
        </w:tc>
      </w:tr>
      <w:tr w:rsidR="007E12E6" w14:paraId="288AD540" w14:textId="77777777" w:rsidTr="00ED76F8">
        <w:tc>
          <w:tcPr>
            <w:tcW w:w="1702" w:type="dxa"/>
          </w:tcPr>
          <w:p w14:paraId="4A653444" w14:textId="77777777" w:rsidR="007E12E6" w:rsidRDefault="007E12E6" w:rsidP="00ED76F8">
            <w:pPr>
              <w:spacing w:after="300" w:line="360" w:lineRule="atLeast"/>
              <w:jc w:val="both"/>
              <w:rPr>
                <w:rFonts w:ascii="Palatino Linotype" w:eastAsia="Times New Roman" w:hAnsi="Palatino Linotype"/>
                <w:color w:val="000000"/>
                <w:sz w:val="21"/>
                <w:szCs w:val="21"/>
                <w:lang w:eastAsia="en-GB"/>
              </w:rPr>
            </w:pPr>
            <w:r w:rsidRPr="002E34CA">
              <w:rPr>
                <w:rFonts w:ascii="Palatino Linotype" w:hAnsi="Palatino Linotype"/>
                <w:noProof/>
                <w:sz w:val="24"/>
                <w:szCs w:val="24"/>
                <w:lang w:eastAsia="en-GB"/>
              </w:rPr>
              <w:drawing>
                <wp:anchor distT="0" distB="0" distL="114300" distR="114300" simplePos="0" relativeHeight="251663360" behindDoc="0" locked="0" layoutInCell="1" allowOverlap="1" wp14:anchorId="59A8028E" wp14:editId="1D76F3B4">
                  <wp:simplePos x="0" y="0"/>
                  <wp:positionH relativeFrom="column">
                    <wp:posOffset>201930</wp:posOffset>
                  </wp:positionH>
                  <wp:positionV relativeFrom="paragraph">
                    <wp:posOffset>124374</wp:posOffset>
                  </wp:positionV>
                  <wp:extent cx="582394" cy="551935"/>
                  <wp:effectExtent l="0" t="0" r="8255"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5319" cy="55470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788" w:type="dxa"/>
          </w:tcPr>
          <w:p w14:paraId="2792F3DD" w14:textId="77777777" w:rsidR="007E12E6" w:rsidRPr="005D2D57" w:rsidRDefault="007E12E6" w:rsidP="001D4855">
            <w:pPr>
              <w:spacing w:after="0"/>
              <w:rPr>
                <w:rFonts w:ascii="Palatino Linotype" w:eastAsia="Times New Roman" w:hAnsi="Palatino Linotype"/>
                <w:color w:val="0070C0"/>
                <w:sz w:val="24"/>
                <w:szCs w:val="24"/>
                <w:lang w:eastAsia="en-GB"/>
              </w:rPr>
            </w:pPr>
            <w:r>
              <w:rPr>
                <w:rFonts w:ascii="Palatino Linotype" w:eastAsia="Times New Roman" w:hAnsi="Palatino Linotype"/>
                <w:b/>
                <w:bCs/>
                <w:color w:val="0070C0"/>
                <w:sz w:val="24"/>
                <w:szCs w:val="24"/>
                <w:lang w:eastAsia="en-GB"/>
              </w:rPr>
              <w:t>We h</w:t>
            </w:r>
            <w:r w:rsidRPr="005D2D57">
              <w:rPr>
                <w:rFonts w:ascii="Palatino Linotype" w:eastAsia="Times New Roman" w:hAnsi="Palatino Linotype"/>
                <w:b/>
                <w:bCs/>
                <w:color w:val="0070C0"/>
                <w:sz w:val="24"/>
                <w:szCs w:val="24"/>
                <w:lang w:eastAsia="en-GB"/>
              </w:rPr>
              <w:t xml:space="preserve">elp </w:t>
            </w:r>
            <w:r>
              <w:rPr>
                <w:rFonts w:ascii="Palatino Linotype" w:eastAsia="Times New Roman" w:hAnsi="Palatino Linotype"/>
                <w:b/>
                <w:bCs/>
                <w:color w:val="0070C0"/>
                <w:sz w:val="24"/>
                <w:szCs w:val="24"/>
                <w:lang w:eastAsia="en-GB"/>
              </w:rPr>
              <w:t>o</w:t>
            </w:r>
            <w:r w:rsidRPr="005D2D57">
              <w:rPr>
                <w:rFonts w:ascii="Palatino Linotype" w:eastAsia="Times New Roman" w:hAnsi="Palatino Linotype"/>
                <w:b/>
                <w:bCs/>
                <w:color w:val="0070C0"/>
                <w:sz w:val="24"/>
                <w:szCs w:val="24"/>
                <w:lang w:eastAsia="en-GB"/>
              </w:rPr>
              <w:t>thers:</w:t>
            </w:r>
            <w:r w:rsidRPr="005D2D57">
              <w:rPr>
                <w:rFonts w:ascii="Palatino Linotype" w:eastAsia="Times New Roman" w:hAnsi="Palatino Linotype"/>
                <w:color w:val="0070C0"/>
                <w:sz w:val="24"/>
                <w:szCs w:val="24"/>
                <w:lang w:eastAsia="en-GB"/>
              </w:rPr>
              <w:t xml:space="preserve"> </w:t>
            </w:r>
            <w:r w:rsidRPr="00494481">
              <w:rPr>
                <w:rFonts w:ascii="Palatino Linotype" w:eastAsia="Times New Roman" w:hAnsi="Palatino Linotype"/>
                <w:color w:val="0070C0"/>
                <w:sz w:val="24"/>
                <w:szCs w:val="24"/>
                <w:lang w:eastAsia="en-GB"/>
              </w:rPr>
              <w:br/>
            </w:r>
            <w:r w:rsidRPr="005D2D57">
              <w:rPr>
                <w:rFonts w:ascii="Palatino Linotype" w:eastAsia="Times New Roman" w:hAnsi="Palatino Linotype"/>
                <w:color w:val="0070C0"/>
                <w:sz w:val="24"/>
                <w:szCs w:val="24"/>
                <w:lang w:eastAsia="en-GB"/>
              </w:rPr>
              <w:t>We share, care, and stand up for what is right.</w:t>
            </w:r>
          </w:p>
          <w:p w14:paraId="4BA232FC" w14:textId="77777777" w:rsidR="007E12E6" w:rsidRPr="00494481" w:rsidRDefault="007E12E6" w:rsidP="001D4855">
            <w:pPr>
              <w:spacing w:after="0"/>
              <w:rPr>
                <w:rFonts w:ascii="Palatino Linotype" w:eastAsia="Times New Roman" w:hAnsi="Palatino Linotype"/>
                <w:color w:val="000000"/>
                <w:sz w:val="24"/>
                <w:szCs w:val="24"/>
                <w:lang w:eastAsia="en-GB"/>
              </w:rPr>
            </w:pPr>
            <w:r w:rsidRPr="005D2D57">
              <w:rPr>
                <w:rFonts w:ascii="Palatino Linotype" w:eastAsia="Times New Roman" w:hAnsi="Palatino Linotype"/>
                <w:b/>
                <w:bCs/>
                <w:i/>
                <w:iCs/>
                <w:sz w:val="24"/>
                <w:szCs w:val="24"/>
                <w:lang w:eastAsia="en-GB"/>
              </w:rPr>
              <w:t>Men and Women for Others:</w:t>
            </w:r>
            <w:r w:rsidRPr="005D2D57">
              <w:rPr>
                <w:rFonts w:ascii="Palatino Linotype" w:eastAsia="Times New Roman" w:hAnsi="Palatino Linotype"/>
                <w:i/>
                <w:iCs/>
                <w:sz w:val="24"/>
                <w:szCs w:val="24"/>
                <w:lang w:eastAsia="en-GB"/>
              </w:rPr>
              <w:t xml:space="preserve"> Forming people of compassion, justice, and service.</w:t>
            </w:r>
          </w:p>
        </w:tc>
      </w:tr>
    </w:tbl>
    <w:p w14:paraId="30047E0A" w14:textId="594EE85B" w:rsidR="001D4855" w:rsidRPr="001D4855" w:rsidRDefault="008564D9" w:rsidP="001D4855">
      <w:pPr>
        <w:spacing w:after="0" w:line="240" w:lineRule="auto"/>
        <w:jc w:val="both"/>
        <w:rPr>
          <w:rFonts w:ascii="Palatino Linotype" w:hAnsi="Palatino Linotype"/>
          <w:b/>
          <w:bCs/>
          <w:sz w:val="26"/>
          <w:szCs w:val="26"/>
        </w:rPr>
      </w:pPr>
      <w:r>
        <w:rPr>
          <w:rFonts w:ascii="Palatino Linotype" w:hAnsi="Palatino Linotype"/>
          <w:b/>
          <w:bCs/>
          <w:sz w:val="26"/>
          <w:szCs w:val="26"/>
        </w:rPr>
        <w:br/>
      </w:r>
      <w:r w:rsidR="001D4855" w:rsidRPr="001D4855">
        <w:rPr>
          <w:rFonts w:ascii="Palatino Linotype" w:hAnsi="Palatino Linotype"/>
          <w:b/>
          <w:bCs/>
          <w:sz w:val="26"/>
          <w:szCs w:val="26"/>
        </w:rPr>
        <w:t xml:space="preserve">Our </w:t>
      </w:r>
      <w:r w:rsidR="001D4855">
        <w:rPr>
          <w:rFonts w:ascii="Palatino Linotype" w:hAnsi="Palatino Linotype"/>
          <w:b/>
          <w:bCs/>
          <w:sz w:val="26"/>
          <w:szCs w:val="26"/>
        </w:rPr>
        <w:t>V</w:t>
      </w:r>
      <w:r w:rsidR="001D4855" w:rsidRPr="001D4855">
        <w:rPr>
          <w:rFonts w:ascii="Palatino Linotype" w:hAnsi="Palatino Linotype"/>
          <w:b/>
          <w:bCs/>
          <w:sz w:val="26"/>
          <w:szCs w:val="26"/>
        </w:rPr>
        <w:t>ision</w:t>
      </w:r>
    </w:p>
    <w:p w14:paraId="1E3F5FEE" w14:textId="4FBB21B0" w:rsidR="007E12E6" w:rsidRPr="007E12E6" w:rsidRDefault="007E12E6" w:rsidP="001D4855">
      <w:pPr>
        <w:spacing w:after="0" w:line="240" w:lineRule="auto"/>
        <w:jc w:val="both"/>
        <w:rPr>
          <w:rFonts w:ascii="Palatino Linotype" w:hAnsi="Palatino Linotype"/>
          <w:sz w:val="26"/>
          <w:szCs w:val="26"/>
        </w:rPr>
      </w:pPr>
      <w:r w:rsidRPr="007E12E6">
        <w:rPr>
          <w:rFonts w:ascii="Palatino Linotype" w:hAnsi="Palatino Linotype"/>
          <w:sz w:val="26"/>
          <w:szCs w:val="26"/>
        </w:rPr>
        <w:t>By the end of their time in a Jesuit School</w:t>
      </w:r>
      <w:r w:rsidR="00B751EC">
        <w:rPr>
          <w:rFonts w:ascii="Palatino Linotype" w:hAnsi="Palatino Linotype"/>
          <w:sz w:val="26"/>
          <w:szCs w:val="26"/>
        </w:rPr>
        <w:t xml:space="preserve"> such as Loyola,</w:t>
      </w:r>
      <w:r w:rsidRPr="007E12E6">
        <w:rPr>
          <w:rFonts w:ascii="Palatino Linotype" w:hAnsi="Palatino Linotype"/>
          <w:sz w:val="26"/>
          <w:szCs w:val="26"/>
        </w:rPr>
        <w:t xml:space="preserve"> it is hoped that young people are:</w:t>
      </w:r>
    </w:p>
    <w:p w14:paraId="004FDCAC" w14:textId="77777777" w:rsidR="007E12E6" w:rsidRPr="007E12E6" w:rsidRDefault="007E12E6" w:rsidP="001D4855">
      <w:pPr>
        <w:numPr>
          <w:ilvl w:val="0"/>
          <w:numId w:val="1"/>
        </w:numPr>
        <w:spacing w:after="0" w:line="240" w:lineRule="auto"/>
        <w:jc w:val="both"/>
        <w:rPr>
          <w:rFonts w:ascii="Palatino Linotype" w:hAnsi="Palatino Linotype"/>
          <w:sz w:val="26"/>
          <w:szCs w:val="26"/>
        </w:rPr>
      </w:pPr>
      <w:r w:rsidRPr="007E12E6">
        <w:rPr>
          <w:rFonts w:ascii="Palatino Linotype" w:hAnsi="Palatino Linotype"/>
          <w:sz w:val="26"/>
          <w:szCs w:val="26"/>
        </w:rPr>
        <w:t>Developing and deepening a relationship with God in reflection on their own experience.</w:t>
      </w:r>
    </w:p>
    <w:p w14:paraId="12D1503C" w14:textId="77777777" w:rsidR="007E12E6" w:rsidRPr="007E12E6" w:rsidRDefault="007E12E6" w:rsidP="001D4855">
      <w:pPr>
        <w:numPr>
          <w:ilvl w:val="0"/>
          <w:numId w:val="1"/>
        </w:numPr>
        <w:spacing w:after="0" w:line="240" w:lineRule="auto"/>
        <w:jc w:val="both"/>
        <w:rPr>
          <w:rFonts w:ascii="Palatino Linotype" w:hAnsi="Palatino Linotype"/>
          <w:sz w:val="26"/>
          <w:szCs w:val="26"/>
        </w:rPr>
      </w:pPr>
      <w:r w:rsidRPr="007E12E6">
        <w:rPr>
          <w:rFonts w:ascii="Palatino Linotype" w:hAnsi="Palatino Linotype"/>
          <w:sz w:val="26"/>
          <w:szCs w:val="26"/>
        </w:rPr>
        <w:t>Happy, friendly and self-confident, with a sense of humour and an awareness of their God given gifts and the need to fulfil their potential for good.</w:t>
      </w:r>
    </w:p>
    <w:p w14:paraId="02FFC58D" w14:textId="77777777" w:rsidR="007E12E6" w:rsidRPr="007E12E6" w:rsidRDefault="007E12E6" w:rsidP="001D4855">
      <w:pPr>
        <w:numPr>
          <w:ilvl w:val="0"/>
          <w:numId w:val="1"/>
        </w:numPr>
        <w:spacing w:after="0" w:line="240" w:lineRule="auto"/>
        <w:jc w:val="both"/>
        <w:rPr>
          <w:rFonts w:ascii="Palatino Linotype" w:hAnsi="Palatino Linotype"/>
          <w:sz w:val="26"/>
          <w:szCs w:val="26"/>
        </w:rPr>
      </w:pPr>
      <w:r w:rsidRPr="007E12E6">
        <w:rPr>
          <w:rFonts w:ascii="Palatino Linotype" w:hAnsi="Palatino Linotype"/>
          <w:sz w:val="26"/>
          <w:szCs w:val="26"/>
        </w:rPr>
        <w:t xml:space="preserve">Seen to have a generosity of spirit and a readiness to place their talents at the disposal of others, especially the </w:t>
      </w:r>
      <w:proofErr w:type="gramStart"/>
      <w:r w:rsidRPr="007E12E6">
        <w:rPr>
          <w:rFonts w:ascii="Palatino Linotype" w:hAnsi="Palatino Linotype"/>
          <w:sz w:val="26"/>
          <w:szCs w:val="26"/>
        </w:rPr>
        <w:t>most needy</w:t>
      </w:r>
      <w:proofErr w:type="gramEnd"/>
      <w:r w:rsidRPr="007E12E6">
        <w:rPr>
          <w:rFonts w:ascii="Palatino Linotype" w:hAnsi="Palatino Linotype"/>
          <w:sz w:val="26"/>
          <w:szCs w:val="26"/>
        </w:rPr>
        <w:t>.</w:t>
      </w:r>
    </w:p>
    <w:p w14:paraId="294A5319" w14:textId="77777777" w:rsidR="007E12E6" w:rsidRPr="007E12E6" w:rsidRDefault="007E12E6" w:rsidP="001D4855">
      <w:pPr>
        <w:numPr>
          <w:ilvl w:val="0"/>
          <w:numId w:val="1"/>
        </w:numPr>
        <w:spacing w:after="0" w:line="240" w:lineRule="auto"/>
        <w:jc w:val="both"/>
        <w:rPr>
          <w:rFonts w:ascii="Palatino Linotype" w:hAnsi="Palatino Linotype"/>
          <w:sz w:val="26"/>
          <w:szCs w:val="26"/>
        </w:rPr>
      </w:pPr>
      <w:r w:rsidRPr="007E12E6">
        <w:rPr>
          <w:rFonts w:ascii="Palatino Linotype" w:hAnsi="Palatino Linotype"/>
          <w:sz w:val="26"/>
          <w:szCs w:val="26"/>
        </w:rPr>
        <w:t>In the process of deepening their understanding of who Christ is and of living out their faith more fully.</w:t>
      </w:r>
    </w:p>
    <w:p w14:paraId="2362BDCF" w14:textId="77777777" w:rsidR="007E12E6" w:rsidRPr="007E12E6" w:rsidRDefault="007E12E6" w:rsidP="001D4855">
      <w:pPr>
        <w:numPr>
          <w:ilvl w:val="0"/>
          <w:numId w:val="2"/>
        </w:numPr>
        <w:spacing w:after="0" w:line="240" w:lineRule="auto"/>
        <w:jc w:val="both"/>
        <w:rPr>
          <w:rFonts w:ascii="Palatino Linotype" w:hAnsi="Palatino Linotype"/>
          <w:sz w:val="26"/>
          <w:szCs w:val="26"/>
        </w:rPr>
      </w:pPr>
      <w:r w:rsidRPr="007E12E6">
        <w:rPr>
          <w:rFonts w:ascii="Palatino Linotype" w:hAnsi="Palatino Linotype"/>
          <w:sz w:val="26"/>
          <w:szCs w:val="26"/>
        </w:rPr>
        <w:t>Well prepared to take their place in wider society unmotivated by prestige or selfish ambition and aware of how fully they can contribute to the common good.</w:t>
      </w:r>
    </w:p>
    <w:p w14:paraId="1E18750C" w14:textId="5E2FD73D" w:rsidR="007E12E6" w:rsidRPr="007E12E6" w:rsidRDefault="007E12E6" w:rsidP="001D4855">
      <w:pPr>
        <w:numPr>
          <w:ilvl w:val="0"/>
          <w:numId w:val="2"/>
        </w:numPr>
        <w:spacing w:after="0" w:line="240" w:lineRule="auto"/>
        <w:jc w:val="both"/>
        <w:rPr>
          <w:rFonts w:ascii="Palatino Linotype" w:hAnsi="Palatino Linotype"/>
          <w:sz w:val="26"/>
          <w:szCs w:val="26"/>
        </w:rPr>
      </w:pPr>
      <w:r w:rsidRPr="007E12E6">
        <w:rPr>
          <w:rFonts w:ascii="Palatino Linotype" w:hAnsi="Palatino Linotype"/>
          <w:sz w:val="26"/>
          <w:szCs w:val="26"/>
        </w:rPr>
        <w:t>Ready to ask</w:t>
      </w:r>
      <w:r w:rsidR="00B751EC">
        <w:rPr>
          <w:rFonts w:ascii="Palatino Linotype" w:hAnsi="Palatino Linotype"/>
          <w:sz w:val="26"/>
          <w:szCs w:val="26"/>
        </w:rPr>
        <w:t>,</w:t>
      </w:r>
      <w:r w:rsidRPr="007E12E6">
        <w:rPr>
          <w:rFonts w:ascii="Palatino Linotype" w:hAnsi="Palatino Linotype"/>
          <w:sz w:val="26"/>
          <w:szCs w:val="26"/>
        </w:rPr>
        <w:t xml:space="preserve"> “</w:t>
      </w:r>
      <w:r w:rsidR="00B751EC">
        <w:rPr>
          <w:rFonts w:ascii="Palatino Linotype" w:hAnsi="Palatino Linotype"/>
          <w:sz w:val="26"/>
          <w:szCs w:val="26"/>
        </w:rPr>
        <w:t>W</w:t>
      </w:r>
      <w:r w:rsidRPr="007E12E6">
        <w:rPr>
          <w:rFonts w:ascii="Palatino Linotype" w:hAnsi="Palatino Linotype"/>
          <w:sz w:val="26"/>
          <w:szCs w:val="26"/>
        </w:rPr>
        <w:t>hat more can I do, what more can I give?” in every walk of life.</w:t>
      </w:r>
    </w:p>
    <w:p w14:paraId="2B4F0A17" w14:textId="01C135ED" w:rsidR="007E12E6" w:rsidRDefault="007E12E6" w:rsidP="001D4855">
      <w:pPr>
        <w:numPr>
          <w:ilvl w:val="0"/>
          <w:numId w:val="2"/>
        </w:numPr>
        <w:spacing w:after="0" w:line="240" w:lineRule="auto"/>
        <w:jc w:val="both"/>
        <w:rPr>
          <w:rFonts w:ascii="Palatino Linotype" w:hAnsi="Palatino Linotype"/>
          <w:sz w:val="26"/>
          <w:szCs w:val="26"/>
        </w:rPr>
      </w:pPr>
      <w:r w:rsidRPr="007E12E6">
        <w:rPr>
          <w:rFonts w:ascii="Palatino Linotype" w:hAnsi="Palatino Linotype"/>
          <w:sz w:val="26"/>
          <w:szCs w:val="26"/>
        </w:rPr>
        <w:t>Proud of having belonged to a Jesuit school community with respect for its values and those who taught them.</w:t>
      </w:r>
    </w:p>
    <w:p w14:paraId="6C3E7CB1" w14:textId="77777777" w:rsidR="001D4855" w:rsidRPr="007E12E6" w:rsidRDefault="001D4855" w:rsidP="001D4855">
      <w:pPr>
        <w:spacing w:after="0" w:line="240" w:lineRule="auto"/>
        <w:ind w:left="1440"/>
        <w:jc w:val="both"/>
        <w:rPr>
          <w:rFonts w:ascii="Palatino Linotype" w:hAnsi="Palatino Linotype"/>
          <w:sz w:val="26"/>
          <w:szCs w:val="26"/>
        </w:rPr>
      </w:pPr>
    </w:p>
    <w:p w14:paraId="1242E372" w14:textId="5F38BDA2" w:rsidR="007E12E6" w:rsidRPr="007E12E6" w:rsidRDefault="007E12E6" w:rsidP="001D4855">
      <w:pPr>
        <w:spacing w:after="0" w:line="240" w:lineRule="auto"/>
        <w:jc w:val="both"/>
        <w:rPr>
          <w:rFonts w:ascii="Palatino Linotype" w:hAnsi="Palatino Linotype"/>
          <w:sz w:val="26"/>
          <w:szCs w:val="26"/>
        </w:rPr>
      </w:pPr>
      <w:r w:rsidRPr="007E12E6">
        <w:rPr>
          <w:rFonts w:ascii="Palatino Linotype" w:hAnsi="Palatino Linotype"/>
          <w:sz w:val="26"/>
          <w:szCs w:val="26"/>
        </w:rPr>
        <w:t xml:space="preserve">Ignatian principles of service for others, justice and working for the Greater Glory of God </w:t>
      </w:r>
      <w:r>
        <w:rPr>
          <w:rFonts w:ascii="Palatino Linotype" w:hAnsi="Palatino Linotype"/>
          <w:sz w:val="26"/>
          <w:szCs w:val="26"/>
        </w:rPr>
        <w:t>are</w:t>
      </w:r>
      <w:r w:rsidRPr="007E12E6">
        <w:rPr>
          <w:rFonts w:ascii="Palatino Linotype" w:hAnsi="Palatino Linotype"/>
          <w:sz w:val="26"/>
          <w:szCs w:val="26"/>
        </w:rPr>
        <w:t xml:space="preserve"> enshrined in the ethos of the school. The pupils </w:t>
      </w:r>
      <w:r>
        <w:rPr>
          <w:rFonts w:ascii="Palatino Linotype" w:hAnsi="Palatino Linotype"/>
          <w:sz w:val="26"/>
          <w:szCs w:val="26"/>
        </w:rPr>
        <w:t>are</w:t>
      </w:r>
      <w:r w:rsidRPr="007E12E6">
        <w:rPr>
          <w:rFonts w:ascii="Palatino Linotype" w:hAnsi="Palatino Linotype"/>
          <w:sz w:val="26"/>
          <w:szCs w:val="26"/>
        </w:rPr>
        <w:t xml:space="preserve"> made aware of the Jesuit tradition of the school through the school </w:t>
      </w:r>
      <w:r w:rsidR="00B751EC">
        <w:rPr>
          <w:rFonts w:ascii="Palatino Linotype" w:hAnsi="Palatino Linotype"/>
          <w:sz w:val="26"/>
          <w:szCs w:val="26"/>
        </w:rPr>
        <w:t>prayer and liturgy, c</w:t>
      </w:r>
      <w:r w:rsidRPr="007E12E6">
        <w:rPr>
          <w:rFonts w:ascii="Palatino Linotype" w:hAnsi="Palatino Linotype"/>
          <w:sz w:val="26"/>
          <w:szCs w:val="26"/>
        </w:rPr>
        <w:t>haplaincy, contacts with other Jesuit schools and through the annual celebration in honour of St. Ignatius.</w:t>
      </w:r>
    </w:p>
    <w:p w14:paraId="078FA776" w14:textId="77777777" w:rsidR="008564D9" w:rsidRPr="008564D9" w:rsidRDefault="008564D9" w:rsidP="008564D9">
      <w:pPr>
        <w:pStyle w:val="pdq2pgselectionanchorcontainer"/>
        <w:jc w:val="both"/>
        <w:rPr>
          <w:rFonts w:ascii="Palatino Linotype" w:hAnsi="Palatino Linotype"/>
          <w:sz w:val="26"/>
          <w:szCs w:val="26"/>
        </w:rPr>
      </w:pPr>
      <w:r w:rsidRPr="008564D9">
        <w:rPr>
          <w:rFonts w:ascii="Palatino Linotype" w:hAnsi="Palatino Linotype"/>
          <w:sz w:val="26"/>
          <w:szCs w:val="26"/>
        </w:rPr>
        <w:lastRenderedPageBreak/>
        <w:t xml:space="preserve">As a Catholic school, we were proud to take part in the Jubilee Year of Hope. Although the Jubilee Year has now come to an end, our commitment to being </w:t>
      </w:r>
      <w:r w:rsidRPr="008564D9">
        <w:rPr>
          <w:rStyle w:val="Strong"/>
          <w:rFonts w:ascii="Palatino Linotype" w:hAnsi="Palatino Linotype"/>
          <w:sz w:val="26"/>
          <w:szCs w:val="26"/>
        </w:rPr>
        <w:t>Pilgrims of Hope</w:t>
      </w:r>
      <w:r w:rsidRPr="008564D9">
        <w:rPr>
          <w:rFonts w:ascii="Palatino Linotype" w:hAnsi="Palatino Linotype"/>
          <w:sz w:val="26"/>
          <w:szCs w:val="26"/>
        </w:rPr>
        <w:t xml:space="preserve"> continues. We will carry forward the spirit of the Jubilee by striving to put our faith into action and to help create a world that reflects the peace, justice and love of God.</w:t>
      </w:r>
    </w:p>
    <w:p w14:paraId="2D1810F1" w14:textId="77777777" w:rsidR="008564D9" w:rsidRPr="008564D9" w:rsidRDefault="008564D9" w:rsidP="008564D9">
      <w:pPr>
        <w:pStyle w:val="NormalWeb"/>
        <w:jc w:val="both"/>
        <w:rPr>
          <w:rFonts w:ascii="Palatino Linotype" w:hAnsi="Palatino Linotype"/>
          <w:sz w:val="26"/>
          <w:szCs w:val="26"/>
        </w:rPr>
      </w:pPr>
      <w:r w:rsidRPr="008564D9">
        <w:rPr>
          <w:rFonts w:ascii="Palatino Linotype" w:hAnsi="Palatino Linotype"/>
          <w:sz w:val="26"/>
          <w:szCs w:val="26"/>
        </w:rPr>
        <w:t>We will continue to support our pupils and staff to become their very best selves, nurturing hearts that are caring, compassionate and responsive to the needs of our global family. Guided by our mission statement, we will continue to offer our talents, energy, eyes, hands and hearts in service of others – caring for our neighbours and respecting and protecting all of God’s creation.</w:t>
      </w:r>
    </w:p>
    <w:p w14:paraId="0F4EB470" w14:textId="77777777" w:rsidR="008564D9" w:rsidRPr="008564D9" w:rsidRDefault="008564D9" w:rsidP="008564D9">
      <w:pPr>
        <w:pStyle w:val="NormalWeb"/>
        <w:jc w:val="both"/>
        <w:rPr>
          <w:rFonts w:ascii="Palatino Linotype" w:hAnsi="Palatino Linotype"/>
          <w:sz w:val="26"/>
          <w:szCs w:val="26"/>
        </w:rPr>
      </w:pPr>
      <w:r w:rsidRPr="008564D9">
        <w:rPr>
          <w:rStyle w:val="Strong"/>
          <w:rFonts w:ascii="Palatino Linotype" w:hAnsi="Palatino Linotype"/>
          <w:sz w:val="26"/>
          <w:szCs w:val="26"/>
        </w:rPr>
        <w:t>Our Jubilee may have ended, but our journey of hope continues.</w:t>
      </w:r>
    </w:p>
    <w:p w14:paraId="39D4529E" w14:textId="77777777" w:rsidR="00787801" w:rsidRDefault="00787801" w:rsidP="00862365">
      <w:pPr>
        <w:jc w:val="both"/>
        <w:rPr>
          <w:rFonts w:ascii="Palatino Linotype" w:hAnsi="Palatino Linotype"/>
          <w:color w:val="000000" w:themeColor="text1"/>
          <w:sz w:val="26"/>
          <w:szCs w:val="26"/>
          <w:shd w:val="clear" w:color="auto" w:fill="FFFFFF"/>
        </w:rPr>
      </w:pPr>
    </w:p>
    <w:sectPr w:rsidR="00787801" w:rsidSect="001D48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E57F7"/>
    <w:multiLevelType w:val="hybridMultilevel"/>
    <w:tmpl w:val="99B8A2E8"/>
    <w:lvl w:ilvl="0" w:tplc="8C4E36AA">
      <w:numFmt w:val="bullet"/>
      <w:lvlText w:val="•"/>
      <w:lvlJc w:val="left"/>
      <w:pPr>
        <w:ind w:left="1440" w:hanging="720"/>
      </w:pPr>
      <w:rPr>
        <w:rFonts w:ascii="Palatino Linotype" w:eastAsia="Calibri" w:hAnsi="Palatino Linotype"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EF660BD"/>
    <w:multiLevelType w:val="hybridMultilevel"/>
    <w:tmpl w:val="F75AC1E6"/>
    <w:lvl w:ilvl="0" w:tplc="8C4E36AA">
      <w:numFmt w:val="bullet"/>
      <w:lvlText w:val="•"/>
      <w:lvlJc w:val="left"/>
      <w:pPr>
        <w:ind w:left="1440" w:hanging="720"/>
      </w:pPr>
      <w:rPr>
        <w:rFonts w:ascii="Palatino Linotype" w:eastAsia="Calibri" w:hAnsi="Palatino Linotype"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365"/>
    <w:rsid w:val="0007637F"/>
    <w:rsid w:val="001D4855"/>
    <w:rsid w:val="005C2E9F"/>
    <w:rsid w:val="00787801"/>
    <w:rsid w:val="007E12E6"/>
    <w:rsid w:val="008564D9"/>
    <w:rsid w:val="00862365"/>
    <w:rsid w:val="00976C32"/>
    <w:rsid w:val="00B06701"/>
    <w:rsid w:val="00B751EC"/>
    <w:rsid w:val="00CE4EE4"/>
    <w:rsid w:val="00D86C29"/>
    <w:rsid w:val="00E24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A50E0"/>
  <w15:chartTrackingRefBased/>
  <w15:docId w15:val="{799A5B34-ED29-4CB1-A124-8CBFD94AB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36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62365"/>
    <w:pPr>
      <w:spacing w:after="0" w:line="240" w:lineRule="auto"/>
    </w:pPr>
    <w:rPr>
      <w:rFonts w:ascii="Calibri" w:eastAsia="Calibri" w:hAnsi="Calibri" w:cs="Times New Roman"/>
    </w:rPr>
  </w:style>
  <w:style w:type="table" w:styleId="TableGrid">
    <w:name w:val="Table Grid"/>
    <w:basedOn w:val="TableNormal"/>
    <w:uiPriority w:val="39"/>
    <w:rsid w:val="007E1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B06701"/>
    <w:pPr>
      <w:spacing w:before="100" w:beforeAutospacing="1" w:after="100" w:afterAutospacing="1" w:line="240" w:lineRule="auto"/>
    </w:pPr>
    <w:rPr>
      <w:rFonts w:ascii="Times New Roman" w:eastAsia="Times New Roman" w:hAnsi="Times New Roman"/>
      <w:sz w:val="24"/>
      <w:szCs w:val="24"/>
      <w:lang w:eastAsia="en-GB"/>
    </w:rPr>
  </w:style>
  <w:style w:type="paragraph" w:styleId="NormalWeb">
    <w:name w:val="Normal (Web)"/>
    <w:basedOn w:val="Normal"/>
    <w:uiPriority w:val="99"/>
    <w:unhideWhenUsed/>
    <w:rsid w:val="00B0670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dq2pgselectionanchorcontainer">
    <w:name w:val="pdq2pg_selectionanchorcontainer"/>
    <w:basedOn w:val="Normal"/>
    <w:rsid w:val="00B06701"/>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8564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742726">
      <w:bodyDiv w:val="1"/>
      <w:marLeft w:val="0"/>
      <w:marRight w:val="0"/>
      <w:marTop w:val="0"/>
      <w:marBottom w:val="0"/>
      <w:divBdr>
        <w:top w:val="none" w:sz="0" w:space="0" w:color="auto"/>
        <w:left w:val="none" w:sz="0" w:space="0" w:color="auto"/>
        <w:bottom w:val="none" w:sz="0" w:space="0" w:color="auto"/>
        <w:right w:val="none" w:sz="0" w:space="0" w:color="auto"/>
      </w:divBdr>
    </w:div>
    <w:div w:id="565382162">
      <w:bodyDiv w:val="1"/>
      <w:marLeft w:val="0"/>
      <w:marRight w:val="0"/>
      <w:marTop w:val="0"/>
      <w:marBottom w:val="0"/>
      <w:divBdr>
        <w:top w:val="none" w:sz="0" w:space="0" w:color="auto"/>
        <w:left w:val="none" w:sz="0" w:space="0" w:color="auto"/>
        <w:bottom w:val="none" w:sz="0" w:space="0" w:color="auto"/>
        <w:right w:val="none" w:sz="0" w:space="0" w:color="auto"/>
      </w:divBdr>
    </w:div>
    <w:div w:id="73277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804</Words>
  <Characters>4586</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Anthony</dc:creator>
  <cp:keywords/>
  <dc:description/>
  <cp:lastModifiedBy>Laura Lawless</cp:lastModifiedBy>
  <cp:revision>2</cp:revision>
  <dcterms:created xsi:type="dcterms:W3CDTF">2026-09-22T14:37:00Z</dcterms:created>
  <dcterms:modified xsi:type="dcterms:W3CDTF">2026-09-22T14:37:00Z</dcterms:modified>
</cp:coreProperties>
</file>