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513BBF" w14:textId="77777777" w:rsidR="00AD0034" w:rsidRDefault="005762E9">
      <w:pPr>
        <w:spacing w:before="359" w:line="216" w:lineRule="auto"/>
        <w:ind w:left="593" w:right="614"/>
        <w:jc w:val="center"/>
        <w:rPr>
          <w:rFonts w:ascii="Cambria"/>
          <w:sz w:val="72"/>
        </w:rPr>
      </w:pPr>
      <w:r>
        <w:rPr>
          <w:noProof/>
          <w:lang w:val="en-GB" w:eastAsia="en-GB"/>
        </w:rPr>
        <mc:AlternateContent>
          <mc:Choice Requires="wps">
            <w:drawing>
              <wp:anchor distT="0" distB="0" distL="0" distR="0" simplePos="0" relativeHeight="487481856" behindDoc="1" locked="0" layoutInCell="1" allowOverlap="1" wp14:anchorId="4C6B6475" wp14:editId="2E32581F">
                <wp:simplePos x="0" y="0"/>
                <wp:positionH relativeFrom="page">
                  <wp:posOffset>669783</wp:posOffset>
                </wp:positionH>
                <wp:positionV relativeFrom="paragraph">
                  <wp:posOffset>6552</wp:posOffset>
                </wp:positionV>
                <wp:extent cx="6278492" cy="1840449"/>
                <wp:effectExtent l="0" t="0" r="8255" b="762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78492" cy="1840449"/>
                        </a:xfrm>
                        <a:custGeom>
                          <a:avLst/>
                          <a:gdLst/>
                          <a:ahLst/>
                          <a:cxnLst/>
                          <a:rect l="l" t="t" r="r" b="b"/>
                          <a:pathLst>
                            <a:path w="6216650" h="4139565">
                              <a:moveTo>
                                <a:pt x="6216408" y="0"/>
                              </a:moveTo>
                              <a:lnTo>
                                <a:pt x="6210312" y="0"/>
                              </a:lnTo>
                              <a:lnTo>
                                <a:pt x="6210312" y="6096"/>
                              </a:lnTo>
                              <a:lnTo>
                                <a:pt x="6210300" y="4133088"/>
                              </a:lnTo>
                              <a:lnTo>
                                <a:pt x="6096" y="4133088"/>
                              </a:lnTo>
                              <a:lnTo>
                                <a:pt x="6096" y="6096"/>
                              </a:lnTo>
                              <a:lnTo>
                                <a:pt x="6210300" y="6096"/>
                              </a:lnTo>
                              <a:lnTo>
                                <a:pt x="6210300" y="0"/>
                              </a:lnTo>
                              <a:lnTo>
                                <a:pt x="0" y="0"/>
                              </a:lnTo>
                              <a:lnTo>
                                <a:pt x="0" y="6096"/>
                              </a:lnTo>
                              <a:lnTo>
                                <a:pt x="12" y="4133088"/>
                              </a:lnTo>
                              <a:lnTo>
                                <a:pt x="0" y="4139184"/>
                              </a:lnTo>
                              <a:lnTo>
                                <a:pt x="6216408" y="4139184"/>
                              </a:lnTo>
                              <a:lnTo>
                                <a:pt x="6216408" y="4133088"/>
                              </a:lnTo>
                              <a:lnTo>
                                <a:pt x="6216408" y="6096"/>
                              </a:lnTo>
                              <a:lnTo>
                                <a:pt x="621640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2CA329" id="Graphic 1" o:spid="_x0000_s1026" style="position:absolute;margin-left:52.75pt;margin-top:.5pt;width:494.35pt;height:144.9pt;z-index:-15834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6216650,4139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" path="m6216408,r-6096,l6210312,6096r-12,4126992l6096,4133088,6096,6096r6204204,l6210300,,,,,6096,12,4133088,,4139184r6216408,l6216408,4133088r,-4126992l6216408,xe" fillcolor="black" stroked="f">
                <v:path arrowok="t"/>
                <w10:wrap anchorx="page"/>
              </v:shape>
            </w:pict>
          </mc:Fallback>
        </mc:AlternateContent>
      </w:r>
      <w:r>
        <w:rPr>
          <w:rFonts w:ascii="Cambria"/>
          <w:spacing w:val="-20"/>
          <w:sz w:val="72"/>
        </w:rPr>
        <w:t xml:space="preserve">Loyola Preparatory School </w:t>
      </w:r>
      <w:r>
        <w:rPr>
          <w:rFonts w:ascii="Cambria"/>
          <w:sz w:val="72"/>
        </w:rPr>
        <w:t>Policy for</w:t>
      </w:r>
    </w:p>
    <w:p w14:paraId="7B6DEF6A" w14:textId="77777777" w:rsidR="00AD0034" w:rsidRDefault="005762E9">
      <w:pPr>
        <w:spacing w:line="778" w:lineRule="exact"/>
        <w:ind w:left="593" w:right="617"/>
        <w:jc w:val="center"/>
        <w:rPr>
          <w:rFonts w:ascii="Cambria"/>
          <w:sz w:val="72"/>
        </w:rPr>
      </w:pPr>
      <w:r>
        <w:rPr>
          <w:rFonts w:ascii="Cambria"/>
          <w:spacing w:val="-18"/>
          <w:sz w:val="72"/>
        </w:rPr>
        <w:t>Early</w:t>
      </w:r>
      <w:r>
        <w:rPr>
          <w:rFonts w:ascii="Cambria"/>
          <w:spacing w:val="-21"/>
          <w:sz w:val="72"/>
        </w:rPr>
        <w:t xml:space="preserve"> </w:t>
      </w:r>
      <w:r>
        <w:rPr>
          <w:rFonts w:ascii="Cambria"/>
          <w:spacing w:val="-18"/>
          <w:sz w:val="72"/>
        </w:rPr>
        <w:t>Years Foundation</w:t>
      </w:r>
      <w:r>
        <w:rPr>
          <w:rFonts w:ascii="Cambria"/>
          <w:spacing w:val="-16"/>
          <w:sz w:val="72"/>
        </w:rPr>
        <w:t xml:space="preserve"> </w:t>
      </w:r>
      <w:r>
        <w:rPr>
          <w:rFonts w:ascii="Cambria"/>
          <w:spacing w:val="-18"/>
          <w:sz w:val="72"/>
        </w:rPr>
        <w:t>Stage</w:t>
      </w:r>
    </w:p>
    <w:p w14:paraId="23406A12" w14:textId="3EACC2AF" w:rsidR="00AD0034" w:rsidRDefault="00AD0034">
      <w:pPr>
        <w:pStyle w:val="BodyText"/>
        <w:spacing w:before="167"/>
        <w:ind w:left="0"/>
        <w:jc w:val="left"/>
        <w:rPr>
          <w:rFonts w:ascii="Cambria"/>
          <w:i/>
          <w:sz w:val="20"/>
        </w:rPr>
      </w:pPr>
    </w:p>
    <w:p w14:paraId="7931E7F0" w14:textId="04B59390" w:rsidR="005A7605" w:rsidRDefault="00F50FBC">
      <w:pPr>
        <w:pStyle w:val="BodyText"/>
        <w:spacing w:before="167"/>
        <w:ind w:left="0"/>
        <w:jc w:val="left"/>
        <w:rPr>
          <w:rFonts w:ascii="Cambria"/>
          <w:i/>
          <w:sz w:val="20"/>
        </w:rPr>
      </w:pPr>
      <w:r>
        <w:rPr>
          <w:rFonts w:ascii="Cambria"/>
          <w:i/>
          <w:noProof/>
          <w:sz w:val="20"/>
          <w:lang w:val="en-GB" w:eastAsia="en-GB"/>
        </w:rPr>
        <w:drawing>
          <wp:anchor distT="0" distB="0" distL="114300" distR="114300" simplePos="0" relativeHeight="487482880" behindDoc="1" locked="0" layoutInCell="1" allowOverlap="1" wp14:anchorId="5B1A738E" wp14:editId="603D56D2">
            <wp:simplePos x="0" y="0"/>
            <wp:positionH relativeFrom="column">
              <wp:posOffset>2263775</wp:posOffset>
            </wp:positionH>
            <wp:positionV relativeFrom="paragraph">
              <wp:posOffset>232135</wp:posOffset>
            </wp:positionV>
            <wp:extent cx="2009775" cy="2690958"/>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610F3B9.tmp"/>
                    <pic:cNvPicPr/>
                  </pic:nvPicPr>
                  <pic:blipFill>
                    <a:blip r:embed="rId8">
                      <a:extLst>
                        <a:ext uri="{28A0092B-C50C-407E-A947-70E740481C1C}">
                          <a14:useLocalDpi xmlns:a14="http://schemas.microsoft.com/office/drawing/2010/main" val="0"/>
                        </a:ext>
                      </a:extLst>
                    </a:blip>
                    <a:stretch>
                      <a:fillRect/>
                    </a:stretch>
                  </pic:blipFill>
                  <pic:spPr>
                    <a:xfrm>
                      <a:off x="0" y="0"/>
                      <a:ext cx="2009775" cy="2690958"/>
                    </a:xfrm>
                    <a:prstGeom prst="rect">
                      <a:avLst/>
                    </a:prstGeom>
                  </pic:spPr>
                </pic:pic>
              </a:graphicData>
            </a:graphic>
            <wp14:sizeRelH relativeFrom="margin">
              <wp14:pctWidth>0</wp14:pctWidth>
            </wp14:sizeRelH>
            <wp14:sizeRelV relativeFrom="margin">
              <wp14:pctHeight>0</wp14:pctHeight>
            </wp14:sizeRelV>
          </wp:anchor>
        </w:drawing>
      </w:r>
    </w:p>
    <w:p w14:paraId="22408C8F" w14:textId="215D0B97" w:rsidR="00F50FBC" w:rsidRDefault="00F50FBC">
      <w:pPr>
        <w:pStyle w:val="BodyText"/>
        <w:spacing w:before="167"/>
        <w:ind w:left="0"/>
        <w:jc w:val="left"/>
        <w:rPr>
          <w:rFonts w:ascii="Cambria"/>
          <w:i/>
          <w:sz w:val="20"/>
        </w:rPr>
      </w:pPr>
    </w:p>
    <w:p w14:paraId="099257D5" w14:textId="77777777" w:rsidR="00F50FBC" w:rsidRDefault="00F50FBC">
      <w:pPr>
        <w:pStyle w:val="BodyText"/>
        <w:spacing w:before="167"/>
        <w:ind w:left="0"/>
        <w:jc w:val="left"/>
        <w:rPr>
          <w:rFonts w:ascii="Cambria"/>
          <w:i/>
          <w:sz w:val="20"/>
        </w:rPr>
      </w:pPr>
    </w:p>
    <w:p w14:paraId="0A9BD342" w14:textId="77777777" w:rsidR="005A7605" w:rsidRDefault="005A7605">
      <w:pPr>
        <w:pStyle w:val="BodyText"/>
        <w:spacing w:before="167"/>
        <w:ind w:left="0"/>
        <w:jc w:val="left"/>
        <w:rPr>
          <w:rFonts w:ascii="Cambria"/>
          <w:i/>
          <w:sz w:val="20"/>
        </w:rPr>
      </w:pPr>
    </w:p>
    <w:p w14:paraId="17044234" w14:textId="77777777" w:rsidR="005A7605" w:rsidRDefault="005A7605">
      <w:pPr>
        <w:pStyle w:val="BodyText"/>
        <w:spacing w:before="167"/>
        <w:ind w:left="0"/>
        <w:jc w:val="left"/>
        <w:rPr>
          <w:rFonts w:ascii="Cambria"/>
          <w:i/>
          <w:sz w:val="20"/>
        </w:rPr>
      </w:pPr>
    </w:p>
    <w:p w14:paraId="196C7359" w14:textId="77777777" w:rsidR="005A7605" w:rsidRDefault="005A7605">
      <w:pPr>
        <w:pStyle w:val="BodyText"/>
        <w:spacing w:before="167"/>
        <w:ind w:left="0"/>
        <w:jc w:val="left"/>
        <w:rPr>
          <w:rFonts w:ascii="Cambria"/>
          <w:i/>
          <w:sz w:val="20"/>
        </w:rPr>
      </w:pPr>
    </w:p>
    <w:p w14:paraId="7091E87C" w14:textId="77777777" w:rsidR="005A7605" w:rsidRDefault="005A7605">
      <w:pPr>
        <w:pStyle w:val="BodyText"/>
        <w:spacing w:before="167"/>
        <w:ind w:left="0"/>
        <w:jc w:val="left"/>
        <w:rPr>
          <w:rFonts w:ascii="Cambria"/>
          <w:i/>
          <w:sz w:val="20"/>
        </w:rPr>
      </w:pPr>
    </w:p>
    <w:p w14:paraId="2890BE01" w14:textId="77777777" w:rsidR="005A7605" w:rsidRDefault="005A7605">
      <w:pPr>
        <w:pStyle w:val="BodyText"/>
        <w:spacing w:before="167"/>
        <w:ind w:left="0"/>
        <w:jc w:val="left"/>
        <w:rPr>
          <w:rFonts w:ascii="Cambria"/>
          <w:i/>
          <w:sz w:val="20"/>
        </w:rPr>
      </w:pPr>
    </w:p>
    <w:p w14:paraId="53D60800" w14:textId="77777777" w:rsidR="005A7605" w:rsidRDefault="005A7605">
      <w:pPr>
        <w:pStyle w:val="BodyText"/>
        <w:spacing w:before="167"/>
        <w:ind w:left="0"/>
        <w:jc w:val="left"/>
        <w:rPr>
          <w:rFonts w:ascii="Cambria"/>
          <w:i/>
          <w:sz w:val="20"/>
        </w:rPr>
      </w:pPr>
    </w:p>
    <w:p w14:paraId="54FDC775" w14:textId="77777777" w:rsidR="005A7605" w:rsidRDefault="005A7605">
      <w:pPr>
        <w:pStyle w:val="BodyText"/>
        <w:spacing w:before="167"/>
        <w:ind w:left="0"/>
        <w:jc w:val="left"/>
        <w:rPr>
          <w:rFonts w:ascii="Cambria"/>
          <w:i/>
          <w:sz w:val="20"/>
        </w:rPr>
      </w:pPr>
    </w:p>
    <w:p w14:paraId="26D9BD14" w14:textId="77777777" w:rsidR="005A7605" w:rsidRDefault="005A7605">
      <w:pPr>
        <w:pStyle w:val="BodyText"/>
        <w:spacing w:before="167"/>
        <w:ind w:left="0"/>
        <w:jc w:val="left"/>
        <w:rPr>
          <w:rFonts w:ascii="Cambria"/>
          <w:i/>
          <w:sz w:val="20"/>
        </w:rPr>
      </w:pPr>
    </w:p>
    <w:p w14:paraId="0A377F7C" w14:textId="77777777" w:rsidR="005A7605" w:rsidRDefault="005A7605">
      <w:pPr>
        <w:pStyle w:val="BodyText"/>
        <w:spacing w:before="167"/>
        <w:ind w:left="0"/>
        <w:jc w:val="left"/>
        <w:rPr>
          <w:rFonts w:ascii="Cambria"/>
          <w:i/>
          <w:sz w:val="20"/>
        </w:rPr>
      </w:pPr>
    </w:p>
    <w:p w14:paraId="73B9E707" w14:textId="77777777" w:rsidR="00AD0034" w:rsidRDefault="00AD0034">
      <w:pPr>
        <w:pStyle w:val="BodyText"/>
        <w:spacing w:before="10"/>
        <w:ind w:left="0"/>
        <w:jc w:val="left"/>
        <w:rPr>
          <w:rFonts w:ascii="Cambria"/>
          <w:i/>
          <w:sz w:val="4"/>
        </w:rPr>
      </w:pPr>
    </w:p>
    <w:p w14:paraId="3DE0F1D4" w14:textId="77777777" w:rsidR="00AD0034" w:rsidRDefault="005762E9">
      <w:pPr>
        <w:pStyle w:val="BodyText"/>
        <w:ind w:left="438"/>
        <w:jc w:val="left"/>
        <w:rPr>
          <w:rFonts w:ascii="Cambria"/>
          <w:sz w:val="20"/>
        </w:rPr>
      </w:pPr>
      <w:r>
        <w:rPr>
          <w:rFonts w:ascii="Cambria"/>
          <w:noProof/>
          <w:sz w:val="20"/>
          <w:lang w:val="en-GB" w:eastAsia="en-GB"/>
        </w:rPr>
        <mc:AlternateContent>
          <mc:Choice Requires="wps">
            <w:drawing>
              <wp:inline distT="0" distB="0" distL="0" distR="0" wp14:anchorId="66224C17" wp14:editId="4CCE05B7">
                <wp:extent cx="6210300" cy="1422400"/>
                <wp:effectExtent l="9525" t="0" r="0" b="6350"/>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0300" cy="1422400"/>
                        </a:xfrm>
                        <a:prstGeom prst="rect">
                          <a:avLst/>
                        </a:prstGeom>
                        <a:ln w="6096">
                          <a:solidFill>
                            <a:srgbClr val="000000"/>
                          </a:solidFill>
                          <a:prstDash val="solid"/>
                        </a:ln>
                      </wps:spPr>
                      <wps:txbx>
                        <w:txbxContent>
                          <w:p w14:paraId="40051BDD" w14:textId="77777777" w:rsidR="007F4726" w:rsidRPr="00484DC5" w:rsidRDefault="007F4726">
                            <w:pPr>
                              <w:spacing w:before="130" w:line="235" w:lineRule="auto"/>
                              <w:ind w:left="772" w:right="57" w:firstLine="364"/>
                              <w:rPr>
                                <w:i/>
                                <w:sz w:val="76"/>
                              </w:rPr>
                            </w:pPr>
                            <w:r w:rsidRPr="00484DC5">
                              <w:rPr>
                                <w:i/>
                                <w:sz w:val="76"/>
                              </w:rPr>
                              <w:t xml:space="preserve">Ad </w:t>
                            </w:r>
                            <w:proofErr w:type="spellStart"/>
                            <w:r w:rsidRPr="00484DC5">
                              <w:rPr>
                                <w:i/>
                                <w:sz w:val="76"/>
                              </w:rPr>
                              <w:t>Majorem</w:t>
                            </w:r>
                            <w:proofErr w:type="spellEnd"/>
                            <w:r w:rsidRPr="00484DC5">
                              <w:rPr>
                                <w:i/>
                                <w:sz w:val="76"/>
                              </w:rPr>
                              <w:t xml:space="preserve"> Dei </w:t>
                            </w:r>
                            <w:proofErr w:type="spellStart"/>
                            <w:r w:rsidRPr="00484DC5">
                              <w:rPr>
                                <w:i/>
                                <w:sz w:val="76"/>
                              </w:rPr>
                              <w:t>Gloriam</w:t>
                            </w:r>
                            <w:proofErr w:type="spellEnd"/>
                            <w:r w:rsidRPr="00484DC5">
                              <w:rPr>
                                <w:i/>
                                <w:sz w:val="76"/>
                              </w:rPr>
                              <w:t xml:space="preserve"> </w:t>
                            </w:r>
                            <w:proofErr w:type="gramStart"/>
                            <w:r w:rsidRPr="00484DC5">
                              <w:rPr>
                                <w:i/>
                                <w:spacing w:val="-12"/>
                                <w:sz w:val="76"/>
                              </w:rPr>
                              <w:t>To</w:t>
                            </w:r>
                            <w:proofErr w:type="gramEnd"/>
                            <w:r w:rsidRPr="00484DC5">
                              <w:rPr>
                                <w:i/>
                                <w:spacing w:val="-30"/>
                                <w:sz w:val="76"/>
                              </w:rPr>
                              <w:t xml:space="preserve"> </w:t>
                            </w:r>
                            <w:r w:rsidRPr="00484DC5">
                              <w:rPr>
                                <w:i/>
                                <w:spacing w:val="-12"/>
                                <w:sz w:val="76"/>
                              </w:rPr>
                              <w:t>the</w:t>
                            </w:r>
                            <w:r w:rsidRPr="00484DC5">
                              <w:rPr>
                                <w:i/>
                                <w:spacing w:val="-30"/>
                                <w:sz w:val="76"/>
                              </w:rPr>
                              <w:t xml:space="preserve"> </w:t>
                            </w:r>
                            <w:r w:rsidRPr="00484DC5">
                              <w:rPr>
                                <w:i/>
                                <w:spacing w:val="-12"/>
                                <w:sz w:val="76"/>
                              </w:rPr>
                              <w:t>Greater</w:t>
                            </w:r>
                            <w:r w:rsidRPr="00484DC5">
                              <w:rPr>
                                <w:i/>
                                <w:spacing w:val="-30"/>
                                <w:sz w:val="76"/>
                              </w:rPr>
                              <w:t xml:space="preserve"> </w:t>
                            </w:r>
                            <w:r w:rsidRPr="00484DC5">
                              <w:rPr>
                                <w:i/>
                                <w:spacing w:val="-12"/>
                                <w:sz w:val="76"/>
                              </w:rPr>
                              <w:t>Glory</w:t>
                            </w:r>
                            <w:r w:rsidRPr="00484DC5">
                              <w:rPr>
                                <w:i/>
                                <w:spacing w:val="-30"/>
                                <w:sz w:val="76"/>
                              </w:rPr>
                              <w:t xml:space="preserve"> </w:t>
                            </w:r>
                            <w:r w:rsidRPr="00484DC5">
                              <w:rPr>
                                <w:i/>
                                <w:spacing w:val="-12"/>
                                <w:sz w:val="76"/>
                              </w:rPr>
                              <w:t>of</w:t>
                            </w:r>
                            <w:r w:rsidRPr="00484DC5">
                              <w:rPr>
                                <w:i/>
                                <w:spacing w:val="-30"/>
                                <w:sz w:val="76"/>
                              </w:rPr>
                              <w:t xml:space="preserve"> </w:t>
                            </w:r>
                            <w:r w:rsidRPr="00484DC5">
                              <w:rPr>
                                <w:i/>
                                <w:spacing w:val="-12"/>
                                <w:sz w:val="76"/>
                              </w:rPr>
                              <w:t>God</w:t>
                            </w:r>
                          </w:p>
                        </w:txbxContent>
                      </wps:txbx>
                      <wps:bodyPr wrap="square" lIns="0" tIns="0" rIns="0" bIns="0" rtlCol="0">
                        <a:noAutofit/>
                      </wps:bodyPr>
                    </wps:wsp>
                  </a:graphicData>
                </a:graphic>
              </wp:inline>
            </w:drawing>
          </mc:Choice>
          <mc:Fallback>
            <w:pict>
              <v:shapetype w14:anchorId="66224C17" id="_x0000_t202" coordsize="21600,21600" o:spt="202" path="m,l,21600r21600,l21600,xe">
                <v:stroke joinstyle="miter"/>
                <v:path gradientshapeok="t" o:connecttype="rect"/>
              </v:shapetype>
              <v:shape id="Textbox 3" o:spid="_x0000_s1026" type="#_x0000_t202" style="width:489pt;height:1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" filled="f" strokeweight=".48pt">
                <v:path arrowok="t"/>
                <v:textbox inset="0,0,0,0">
                  <w:txbxContent>
                    <w:p w14:paraId="40051BDD" w14:textId="77777777" w:rsidR="007F4726" w:rsidRPr="00484DC5" w:rsidRDefault="007F4726">
                      <w:pPr>
                        <w:spacing w:before="130" w:line="235" w:lineRule="auto"/>
                        <w:ind w:left="772" w:right="57" w:firstLine="364"/>
                        <w:rPr>
                          <w:i/>
                          <w:sz w:val="76"/>
                        </w:rPr>
                      </w:pPr>
                      <w:r w:rsidRPr="00484DC5">
                        <w:rPr>
                          <w:i/>
                          <w:sz w:val="76"/>
                        </w:rPr>
                        <w:t xml:space="preserve">Ad </w:t>
                      </w:r>
                      <w:proofErr w:type="spellStart"/>
                      <w:r w:rsidRPr="00484DC5">
                        <w:rPr>
                          <w:i/>
                          <w:sz w:val="76"/>
                        </w:rPr>
                        <w:t>Majorem</w:t>
                      </w:r>
                      <w:proofErr w:type="spellEnd"/>
                      <w:r w:rsidRPr="00484DC5">
                        <w:rPr>
                          <w:i/>
                          <w:sz w:val="76"/>
                        </w:rPr>
                        <w:t xml:space="preserve"> Dei </w:t>
                      </w:r>
                      <w:proofErr w:type="spellStart"/>
                      <w:r w:rsidRPr="00484DC5">
                        <w:rPr>
                          <w:i/>
                          <w:sz w:val="76"/>
                        </w:rPr>
                        <w:t>Gloriam</w:t>
                      </w:r>
                      <w:proofErr w:type="spellEnd"/>
                      <w:r w:rsidRPr="00484DC5">
                        <w:rPr>
                          <w:i/>
                          <w:sz w:val="76"/>
                        </w:rPr>
                        <w:t xml:space="preserve"> </w:t>
                      </w:r>
                      <w:proofErr w:type="gramStart"/>
                      <w:r w:rsidRPr="00484DC5">
                        <w:rPr>
                          <w:i/>
                          <w:spacing w:val="-12"/>
                          <w:sz w:val="76"/>
                        </w:rPr>
                        <w:t>To</w:t>
                      </w:r>
                      <w:proofErr w:type="gramEnd"/>
                      <w:r w:rsidRPr="00484DC5">
                        <w:rPr>
                          <w:i/>
                          <w:spacing w:val="-30"/>
                          <w:sz w:val="76"/>
                        </w:rPr>
                        <w:t xml:space="preserve"> </w:t>
                      </w:r>
                      <w:r w:rsidRPr="00484DC5">
                        <w:rPr>
                          <w:i/>
                          <w:spacing w:val="-12"/>
                          <w:sz w:val="76"/>
                        </w:rPr>
                        <w:t>the</w:t>
                      </w:r>
                      <w:r w:rsidRPr="00484DC5">
                        <w:rPr>
                          <w:i/>
                          <w:spacing w:val="-30"/>
                          <w:sz w:val="76"/>
                        </w:rPr>
                        <w:t xml:space="preserve"> </w:t>
                      </w:r>
                      <w:r w:rsidRPr="00484DC5">
                        <w:rPr>
                          <w:i/>
                          <w:spacing w:val="-12"/>
                          <w:sz w:val="76"/>
                        </w:rPr>
                        <w:t>Greater</w:t>
                      </w:r>
                      <w:r w:rsidRPr="00484DC5">
                        <w:rPr>
                          <w:i/>
                          <w:spacing w:val="-30"/>
                          <w:sz w:val="76"/>
                        </w:rPr>
                        <w:t xml:space="preserve"> </w:t>
                      </w:r>
                      <w:r w:rsidRPr="00484DC5">
                        <w:rPr>
                          <w:i/>
                          <w:spacing w:val="-12"/>
                          <w:sz w:val="76"/>
                        </w:rPr>
                        <w:t>Glory</w:t>
                      </w:r>
                      <w:r w:rsidRPr="00484DC5">
                        <w:rPr>
                          <w:i/>
                          <w:spacing w:val="-30"/>
                          <w:sz w:val="76"/>
                        </w:rPr>
                        <w:t xml:space="preserve"> </w:t>
                      </w:r>
                      <w:r w:rsidRPr="00484DC5">
                        <w:rPr>
                          <w:i/>
                          <w:spacing w:val="-12"/>
                          <w:sz w:val="76"/>
                        </w:rPr>
                        <w:t>of</w:t>
                      </w:r>
                      <w:r w:rsidRPr="00484DC5">
                        <w:rPr>
                          <w:i/>
                          <w:spacing w:val="-30"/>
                          <w:sz w:val="76"/>
                        </w:rPr>
                        <w:t xml:space="preserve"> </w:t>
                      </w:r>
                      <w:r w:rsidRPr="00484DC5">
                        <w:rPr>
                          <w:i/>
                          <w:spacing w:val="-12"/>
                          <w:sz w:val="76"/>
                        </w:rPr>
                        <w:t>God</w:t>
                      </w:r>
                    </w:p>
                  </w:txbxContent>
                </v:textbox>
                <w10:anchorlock/>
              </v:shape>
            </w:pict>
          </mc:Fallback>
        </mc:AlternateContent>
      </w:r>
    </w:p>
    <w:p w14:paraId="79AA1646" w14:textId="503778B9" w:rsidR="00AD0034" w:rsidRDefault="00484DC5">
      <w:pPr>
        <w:rPr>
          <w:rFonts w:ascii="Cambria"/>
          <w:sz w:val="20"/>
        </w:rPr>
        <w:sectPr w:rsidR="00AD0034">
          <w:type w:val="continuous"/>
          <w:pgSz w:w="11910" w:h="16840"/>
          <w:pgMar w:top="540" w:right="600" w:bottom="280" w:left="620" w:header="720" w:footer="720" w:gutter="0"/>
          <w:cols w:space="720"/>
        </w:sectPr>
      </w:pPr>
      <w:r w:rsidRPr="00484DC5">
        <w:rPr>
          <w:rFonts w:ascii="Cambria"/>
          <w:noProof/>
          <w:sz w:val="20"/>
          <w:lang w:val="en-GB" w:eastAsia="en-GB"/>
        </w:rPr>
        <mc:AlternateContent>
          <mc:Choice Requires="wps">
            <w:drawing>
              <wp:anchor distT="45720" distB="45720" distL="114300" distR="114300" simplePos="0" relativeHeight="487484928" behindDoc="0" locked="0" layoutInCell="1" allowOverlap="1" wp14:anchorId="7B1F427F" wp14:editId="78F0420F">
                <wp:simplePos x="0" y="0"/>
                <wp:positionH relativeFrom="column">
                  <wp:posOffset>1367790</wp:posOffset>
                </wp:positionH>
                <wp:positionV relativeFrom="paragraph">
                  <wp:posOffset>180975</wp:posOffset>
                </wp:positionV>
                <wp:extent cx="3990975" cy="100965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0975" cy="1009650"/>
                        </a:xfrm>
                        <a:prstGeom prst="rect">
                          <a:avLst/>
                        </a:prstGeom>
                        <a:solidFill>
                          <a:srgbClr val="FFFFFF"/>
                        </a:solidFill>
                        <a:ln w="9525">
                          <a:noFill/>
                          <a:miter lim="800000"/>
                          <a:headEnd/>
                          <a:tailEnd/>
                        </a:ln>
                      </wps:spPr>
                      <wps:txbx>
                        <w:txbxContent>
                          <w:p w14:paraId="433621B7" w14:textId="46E6222F" w:rsidR="007F4726" w:rsidRPr="00484DC5" w:rsidRDefault="007F4726" w:rsidP="00484DC5">
                            <w:pPr>
                              <w:jc w:val="center"/>
                              <w:rPr>
                                <w:sz w:val="44"/>
                                <w:szCs w:val="44"/>
                              </w:rPr>
                            </w:pPr>
                            <w:r>
                              <w:rPr>
                                <w:sz w:val="44"/>
                                <w:szCs w:val="44"/>
                              </w:rPr>
                              <w:t>Revised: September 2026</w:t>
                            </w:r>
                          </w:p>
                          <w:p w14:paraId="5986E1CA" w14:textId="5468900D" w:rsidR="007F4726" w:rsidRPr="00484DC5" w:rsidRDefault="007F4726" w:rsidP="00484DC5">
                            <w:pPr>
                              <w:jc w:val="center"/>
                              <w:rPr>
                                <w:sz w:val="44"/>
                                <w:szCs w:val="44"/>
                              </w:rPr>
                            </w:pPr>
                            <w:r>
                              <w:rPr>
                                <w:sz w:val="44"/>
                                <w:szCs w:val="44"/>
                              </w:rPr>
                              <w:t>Next review: September 2027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1F427F" id="Text Box 2" o:spid="_x0000_s1027" type="#_x0000_t202" style="position:absolute;margin-left:107.7pt;margin-top:14.25pt;width:314.25pt;height:79.5pt;z-index:487484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" stroked="f">
                <v:textbox>
                  <w:txbxContent>
                    <w:p w14:paraId="433621B7" w14:textId="46E6222F" w:rsidR="007F4726" w:rsidRPr="00484DC5" w:rsidRDefault="007F4726" w:rsidP="00484DC5">
                      <w:pPr>
                        <w:jc w:val="center"/>
                        <w:rPr>
                          <w:sz w:val="44"/>
                          <w:szCs w:val="44"/>
                        </w:rPr>
                      </w:pPr>
                      <w:r>
                        <w:rPr>
                          <w:sz w:val="44"/>
                          <w:szCs w:val="44"/>
                        </w:rPr>
                        <w:t>Revised: September 2026</w:t>
                      </w:r>
                    </w:p>
                    <w:p w14:paraId="5986E1CA" w14:textId="5468900D" w:rsidR="007F4726" w:rsidRPr="00484DC5" w:rsidRDefault="007F4726" w:rsidP="00484DC5">
                      <w:pPr>
                        <w:jc w:val="center"/>
                        <w:rPr>
                          <w:sz w:val="44"/>
                          <w:szCs w:val="44"/>
                        </w:rPr>
                      </w:pPr>
                      <w:r>
                        <w:rPr>
                          <w:sz w:val="44"/>
                          <w:szCs w:val="44"/>
                        </w:rPr>
                        <w:t>Next review: September 2027</w:t>
                      </w:r>
                    </w:p>
                  </w:txbxContent>
                </v:textbox>
                <w10:wrap type="square"/>
              </v:shape>
            </w:pict>
          </mc:Fallback>
        </mc:AlternateContent>
      </w:r>
    </w:p>
    <w:p w14:paraId="0D25677B" w14:textId="77777777" w:rsidR="004E0378" w:rsidRPr="004E0378" w:rsidRDefault="005762E9" w:rsidP="004E0378">
      <w:pPr>
        <w:pStyle w:val="Heading1"/>
        <w:tabs>
          <w:tab w:val="left" w:pos="459"/>
          <w:tab w:val="left" w:pos="810"/>
          <w:tab w:val="left" w:pos="812"/>
        </w:tabs>
        <w:spacing w:before="121" w:line="417" w:lineRule="exact"/>
        <w:ind w:left="0" w:right="118" w:firstLine="0"/>
        <w:jc w:val="center"/>
      </w:pPr>
      <w:r w:rsidRPr="004E0378">
        <w:rPr>
          <w:sz w:val="32"/>
        </w:rPr>
        <w:lastRenderedPageBreak/>
        <w:t>Early</w:t>
      </w:r>
      <w:r w:rsidRPr="004E0378">
        <w:rPr>
          <w:spacing w:val="-16"/>
          <w:sz w:val="32"/>
        </w:rPr>
        <w:t xml:space="preserve"> </w:t>
      </w:r>
      <w:r w:rsidRPr="004E0378">
        <w:rPr>
          <w:sz w:val="32"/>
        </w:rPr>
        <w:t>Years</w:t>
      </w:r>
      <w:r w:rsidRPr="004E0378">
        <w:rPr>
          <w:spacing w:val="-14"/>
          <w:sz w:val="32"/>
        </w:rPr>
        <w:t xml:space="preserve"> </w:t>
      </w:r>
      <w:r w:rsidRPr="004E0378">
        <w:rPr>
          <w:sz w:val="32"/>
        </w:rPr>
        <w:t>Foundation</w:t>
      </w:r>
      <w:r w:rsidRPr="004E0378">
        <w:rPr>
          <w:spacing w:val="-14"/>
          <w:sz w:val="32"/>
        </w:rPr>
        <w:t xml:space="preserve"> </w:t>
      </w:r>
      <w:r w:rsidRPr="004E0378">
        <w:rPr>
          <w:sz w:val="32"/>
        </w:rPr>
        <w:t>Stage</w:t>
      </w:r>
      <w:r w:rsidRPr="004E0378">
        <w:rPr>
          <w:spacing w:val="-12"/>
          <w:sz w:val="32"/>
        </w:rPr>
        <w:t xml:space="preserve"> </w:t>
      </w:r>
      <w:r w:rsidRPr="004E0378">
        <w:rPr>
          <w:spacing w:val="-2"/>
          <w:sz w:val="32"/>
        </w:rPr>
        <w:t>Policy</w:t>
      </w:r>
    </w:p>
    <w:p w14:paraId="6EFF8A76" w14:textId="77777777" w:rsidR="004E0378" w:rsidRDefault="004E0378" w:rsidP="004E0378">
      <w:pPr>
        <w:pStyle w:val="ListParagraph"/>
        <w:tabs>
          <w:tab w:val="left" w:pos="459"/>
        </w:tabs>
        <w:ind w:left="459" w:firstLine="0"/>
      </w:pPr>
    </w:p>
    <w:p w14:paraId="5C6FB439" w14:textId="77777777" w:rsidR="004E0378" w:rsidRPr="004E0378" w:rsidRDefault="004E0378" w:rsidP="007F4726">
      <w:pPr>
        <w:pStyle w:val="ListParagraph"/>
        <w:tabs>
          <w:tab w:val="left" w:pos="459"/>
        </w:tabs>
        <w:ind w:left="459" w:firstLine="0"/>
        <w:rPr>
          <w:b/>
        </w:rPr>
      </w:pPr>
      <w:r>
        <w:rPr>
          <w:b/>
          <w:spacing w:val="-2"/>
        </w:rPr>
        <w:t>Aims</w:t>
      </w:r>
    </w:p>
    <w:p w14:paraId="4461C327" w14:textId="77777777" w:rsidR="004E0378" w:rsidRPr="004E0378" w:rsidRDefault="004E0378" w:rsidP="004E0378">
      <w:pPr>
        <w:pStyle w:val="ListParagraph"/>
        <w:tabs>
          <w:tab w:val="left" w:pos="459"/>
        </w:tabs>
        <w:ind w:left="459" w:firstLine="0"/>
        <w:rPr>
          <w:b/>
        </w:rPr>
      </w:pPr>
    </w:p>
    <w:p w14:paraId="75887DD7" w14:textId="77777777" w:rsidR="004E0378" w:rsidRDefault="004E0378" w:rsidP="004E0378">
      <w:pPr>
        <w:pStyle w:val="ListParagraph"/>
        <w:numPr>
          <w:ilvl w:val="1"/>
          <w:numId w:val="3"/>
        </w:numPr>
        <w:tabs>
          <w:tab w:val="left" w:pos="810"/>
          <w:tab w:val="left" w:pos="812"/>
        </w:tabs>
        <w:ind w:right="118"/>
        <w:jc w:val="both"/>
      </w:pPr>
      <w:r w:rsidRPr="004E0378">
        <w:t>To develop positive relationships with parents and carers, to build a strong partnership in supporting their children’s learning and development.</w:t>
      </w:r>
    </w:p>
    <w:p w14:paraId="105096AC" w14:textId="77777777" w:rsidR="00AD0034" w:rsidRDefault="005762E9" w:rsidP="00F5389C">
      <w:pPr>
        <w:pStyle w:val="ListParagraph"/>
        <w:numPr>
          <w:ilvl w:val="1"/>
          <w:numId w:val="3"/>
        </w:numPr>
        <w:tabs>
          <w:tab w:val="left" w:pos="810"/>
          <w:tab w:val="left" w:pos="812"/>
        </w:tabs>
        <w:ind w:right="118"/>
        <w:jc w:val="both"/>
      </w:pPr>
      <w:r>
        <w:t>To provide a broad, balanced, relevant and creative curriculum with a solid and strong foundation in the three prime areas of learning, and the four specific areas of learning.</w:t>
      </w:r>
    </w:p>
    <w:p w14:paraId="7EB0F7CF" w14:textId="77777777" w:rsidR="00AD0034" w:rsidRDefault="005762E9">
      <w:pPr>
        <w:pStyle w:val="ListParagraph"/>
        <w:numPr>
          <w:ilvl w:val="1"/>
          <w:numId w:val="3"/>
        </w:numPr>
        <w:tabs>
          <w:tab w:val="left" w:pos="810"/>
          <w:tab w:val="left" w:pos="812"/>
        </w:tabs>
        <w:ind w:right="117"/>
        <w:jc w:val="both"/>
      </w:pPr>
      <w:r>
        <w:t>To provide high quality learning experiences that correspond to each child’s developmental stage through careful observation, assessment, and that guide children towards the achievement of the Early Learning Goals at the end of the EYFS.</w:t>
      </w:r>
    </w:p>
    <w:p w14:paraId="661FAA4C" w14:textId="77777777" w:rsidR="00AD0034" w:rsidRDefault="005762E9">
      <w:pPr>
        <w:pStyle w:val="ListParagraph"/>
        <w:numPr>
          <w:ilvl w:val="1"/>
          <w:numId w:val="3"/>
        </w:numPr>
        <w:tabs>
          <w:tab w:val="left" w:pos="810"/>
          <w:tab w:val="left" w:pos="812"/>
        </w:tabs>
        <w:ind w:right="116"/>
        <w:jc w:val="both"/>
      </w:pPr>
      <w:r>
        <w:t>To provide a happy, safe and stimulating environment, one which provides challenges, and promotes a positive attitude to learning.</w:t>
      </w:r>
    </w:p>
    <w:p w14:paraId="67D5073D" w14:textId="77777777" w:rsidR="00AD0034" w:rsidRDefault="005762E9">
      <w:pPr>
        <w:pStyle w:val="ListParagraph"/>
        <w:numPr>
          <w:ilvl w:val="1"/>
          <w:numId w:val="3"/>
        </w:numPr>
        <w:tabs>
          <w:tab w:val="left" w:pos="810"/>
          <w:tab w:val="left" w:pos="812"/>
        </w:tabs>
        <w:ind w:right="119"/>
        <w:jc w:val="both"/>
      </w:pPr>
      <w:r>
        <w:t>To</w:t>
      </w:r>
      <w:r>
        <w:rPr>
          <w:spacing w:val="-6"/>
        </w:rPr>
        <w:t xml:space="preserve"> </w:t>
      </w:r>
      <w:r>
        <w:t>provide</w:t>
      </w:r>
      <w:r>
        <w:rPr>
          <w:spacing w:val="-2"/>
        </w:rPr>
        <w:t xml:space="preserve"> </w:t>
      </w:r>
      <w:r>
        <w:t>a</w:t>
      </w:r>
      <w:r>
        <w:rPr>
          <w:spacing w:val="-6"/>
        </w:rPr>
        <w:t xml:space="preserve"> </w:t>
      </w:r>
      <w:r>
        <w:t>caring</w:t>
      </w:r>
      <w:r>
        <w:rPr>
          <w:spacing w:val="-6"/>
        </w:rPr>
        <w:t xml:space="preserve"> </w:t>
      </w:r>
      <w:r>
        <w:t>and</w:t>
      </w:r>
      <w:r>
        <w:rPr>
          <w:spacing w:val="-6"/>
        </w:rPr>
        <w:t xml:space="preserve"> </w:t>
      </w:r>
      <w:r>
        <w:t>inclusive</w:t>
      </w:r>
      <w:r>
        <w:rPr>
          <w:spacing w:val="-2"/>
        </w:rPr>
        <w:t xml:space="preserve"> </w:t>
      </w:r>
      <w:r>
        <w:t>learning</w:t>
      </w:r>
      <w:r>
        <w:rPr>
          <w:spacing w:val="-4"/>
        </w:rPr>
        <w:t xml:space="preserve"> </w:t>
      </w:r>
      <w:r>
        <w:t>environment</w:t>
      </w:r>
      <w:r>
        <w:rPr>
          <w:spacing w:val="-6"/>
        </w:rPr>
        <w:t xml:space="preserve"> </w:t>
      </w:r>
      <w:r>
        <w:t>which</w:t>
      </w:r>
      <w:r>
        <w:rPr>
          <w:spacing w:val="-4"/>
        </w:rPr>
        <w:t xml:space="preserve"> </w:t>
      </w:r>
      <w:r>
        <w:t>is</w:t>
      </w:r>
      <w:r>
        <w:rPr>
          <w:spacing w:val="-4"/>
        </w:rPr>
        <w:t xml:space="preserve"> </w:t>
      </w:r>
      <w:r>
        <w:t>sensitive</w:t>
      </w:r>
      <w:r>
        <w:rPr>
          <w:spacing w:val="-4"/>
        </w:rPr>
        <w:t xml:space="preserve"> </w:t>
      </w:r>
      <w:r>
        <w:t>to</w:t>
      </w:r>
      <w:r>
        <w:rPr>
          <w:spacing w:val="-6"/>
        </w:rPr>
        <w:t xml:space="preserve"> </w:t>
      </w:r>
      <w:r>
        <w:t>the</w:t>
      </w:r>
      <w:r>
        <w:rPr>
          <w:spacing w:val="-6"/>
        </w:rPr>
        <w:t xml:space="preserve"> </w:t>
      </w:r>
      <w:r>
        <w:t>requirements</w:t>
      </w:r>
      <w:r>
        <w:rPr>
          <w:spacing w:val="-4"/>
        </w:rPr>
        <w:t xml:space="preserve"> </w:t>
      </w:r>
      <w:r>
        <w:t>of</w:t>
      </w:r>
      <w:r>
        <w:rPr>
          <w:spacing w:val="-3"/>
        </w:rPr>
        <w:t xml:space="preserve"> </w:t>
      </w:r>
      <w:r>
        <w:t>the individual child, including those who have additional needs.</w:t>
      </w:r>
    </w:p>
    <w:p w14:paraId="7283A2FF" w14:textId="77777777" w:rsidR="00AD0034" w:rsidRDefault="00AD0034">
      <w:pPr>
        <w:pStyle w:val="BodyText"/>
        <w:ind w:left="0"/>
        <w:jc w:val="left"/>
      </w:pPr>
    </w:p>
    <w:p w14:paraId="3F1109CC" w14:textId="77777777" w:rsidR="00AD0034" w:rsidRPr="00F5389C" w:rsidRDefault="005762E9" w:rsidP="007F4726">
      <w:pPr>
        <w:pStyle w:val="ListParagraph"/>
        <w:tabs>
          <w:tab w:val="left" w:pos="459"/>
        </w:tabs>
        <w:ind w:left="459" w:firstLine="0"/>
        <w:rPr>
          <w:b/>
        </w:rPr>
      </w:pPr>
      <w:r w:rsidRPr="00F5389C">
        <w:rPr>
          <w:b/>
          <w:spacing w:val="-2"/>
        </w:rPr>
        <w:t>Legislation</w:t>
      </w:r>
    </w:p>
    <w:p w14:paraId="0BB1A603" w14:textId="0521DDB5" w:rsidR="00AF58D1" w:rsidRPr="00AF58D1" w:rsidRDefault="005762E9" w:rsidP="00AF58D1">
      <w:pPr>
        <w:pStyle w:val="BodyText"/>
        <w:spacing w:before="296" w:line="276" w:lineRule="auto"/>
        <w:ind w:right="56"/>
        <w:jc w:val="left"/>
      </w:pPr>
      <w:r>
        <w:t>This</w:t>
      </w:r>
      <w:r>
        <w:rPr>
          <w:spacing w:val="-1"/>
        </w:rPr>
        <w:t xml:space="preserve"> </w:t>
      </w:r>
      <w:r>
        <w:t>policy</w:t>
      </w:r>
      <w:r>
        <w:rPr>
          <w:spacing w:val="-4"/>
        </w:rPr>
        <w:t xml:space="preserve"> </w:t>
      </w:r>
      <w:r>
        <w:t>is</w:t>
      </w:r>
      <w:r>
        <w:rPr>
          <w:spacing w:val="-4"/>
        </w:rPr>
        <w:t xml:space="preserve"> </w:t>
      </w:r>
      <w:r>
        <w:t>based</w:t>
      </w:r>
      <w:r>
        <w:rPr>
          <w:spacing w:val="-2"/>
        </w:rPr>
        <w:t xml:space="preserve"> </w:t>
      </w:r>
      <w:r>
        <w:t>on</w:t>
      </w:r>
      <w:r>
        <w:rPr>
          <w:spacing w:val="-3"/>
        </w:rPr>
        <w:t xml:space="preserve"> </w:t>
      </w:r>
      <w:r>
        <w:t>requirements</w:t>
      </w:r>
      <w:r>
        <w:rPr>
          <w:spacing w:val="-1"/>
        </w:rPr>
        <w:t xml:space="preserve"> </w:t>
      </w:r>
      <w:r>
        <w:t>set</w:t>
      </w:r>
      <w:r>
        <w:rPr>
          <w:spacing w:val="-4"/>
        </w:rPr>
        <w:t xml:space="preserve"> </w:t>
      </w:r>
      <w:r>
        <w:t>out</w:t>
      </w:r>
      <w:r>
        <w:rPr>
          <w:spacing w:val="-4"/>
        </w:rPr>
        <w:t xml:space="preserve"> </w:t>
      </w:r>
      <w:r>
        <w:t>in</w:t>
      </w:r>
      <w:r>
        <w:rPr>
          <w:spacing w:val="-2"/>
        </w:rPr>
        <w:t xml:space="preserve"> </w:t>
      </w:r>
      <w:r>
        <w:t>the</w:t>
      </w:r>
      <w:r>
        <w:rPr>
          <w:spacing w:val="-1"/>
        </w:rPr>
        <w:t xml:space="preserve"> </w:t>
      </w:r>
      <w:hyperlink r:id="rId9" w:history="1">
        <w:r w:rsidR="007D3068">
          <w:rPr>
            <w:rStyle w:val="Hyperlink"/>
          </w:rPr>
          <w:t>Early years foundation stage (EYFS) statutory framework - GOV.UK</w:t>
        </w:r>
      </w:hyperlink>
      <w:r w:rsidR="00AF58D1">
        <w:t xml:space="preserve"> </w:t>
      </w:r>
      <w:r w:rsidR="00986855">
        <w:t xml:space="preserve">This applies from </w:t>
      </w:r>
      <w:r w:rsidR="00B53E99">
        <w:t>1</w:t>
      </w:r>
      <w:r w:rsidR="00B53E99" w:rsidRPr="00B53E99">
        <w:rPr>
          <w:vertAlign w:val="superscript"/>
        </w:rPr>
        <w:t>st</w:t>
      </w:r>
      <w:r w:rsidR="00B53E99">
        <w:t xml:space="preserve"> </w:t>
      </w:r>
      <w:r w:rsidR="00986855">
        <w:t>Septembe</w:t>
      </w:r>
      <w:r w:rsidR="00B53E99">
        <w:t>r 2026</w:t>
      </w:r>
      <w:r w:rsidR="00AF58D1">
        <w:t xml:space="preserve">. </w:t>
      </w:r>
    </w:p>
    <w:p w14:paraId="393A7ED5" w14:textId="77777777" w:rsidR="00AD0034" w:rsidRDefault="00AD0034">
      <w:pPr>
        <w:pStyle w:val="BodyText"/>
        <w:ind w:left="0"/>
        <w:jc w:val="left"/>
        <w:rPr>
          <w:rFonts w:ascii="Calibri"/>
        </w:rPr>
      </w:pPr>
    </w:p>
    <w:p w14:paraId="14207EA2" w14:textId="77777777" w:rsidR="00AD0034" w:rsidRDefault="00AD0034">
      <w:pPr>
        <w:pStyle w:val="BodyText"/>
        <w:spacing w:before="81"/>
        <w:ind w:left="0"/>
        <w:jc w:val="left"/>
        <w:rPr>
          <w:rFonts w:ascii="Calibri"/>
        </w:rPr>
      </w:pPr>
    </w:p>
    <w:p w14:paraId="3DA6CABE" w14:textId="77777777" w:rsidR="00AD0034" w:rsidRDefault="005762E9" w:rsidP="007F4726">
      <w:pPr>
        <w:pStyle w:val="Heading1"/>
        <w:tabs>
          <w:tab w:val="left" w:pos="459"/>
        </w:tabs>
        <w:ind w:firstLine="0"/>
      </w:pPr>
      <w:r>
        <w:rPr>
          <w:spacing w:val="-2"/>
        </w:rPr>
        <w:t>Introduction</w:t>
      </w:r>
    </w:p>
    <w:p w14:paraId="42BCB636" w14:textId="74240438" w:rsidR="00AD0034" w:rsidRDefault="005762E9">
      <w:pPr>
        <w:spacing w:before="121"/>
        <w:ind w:left="460" w:right="113"/>
        <w:jc w:val="both"/>
        <w:rPr>
          <w:b/>
          <w:i/>
        </w:rPr>
      </w:pPr>
      <w:r w:rsidRPr="00B53E99">
        <w:rPr>
          <w:b/>
          <w:i/>
        </w:rPr>
        <w:t>“</w:t>
      </w:r>
      <w:r w:rsidR="00B53E99" w:rsidRPr="00B53E99">
        <w:rPr>
          <w:b/>
          <w:i/>
        </w:rPr>
        <w:t>All children deserve the care and support they need to have the best start in life. Children learn and develop at a faster rate from birth to five years old than at any other time in their lives, so their experiences in early years have a major impact on their future life chances. A secure, safe, and happy childhood is important in its own right.</w:t>
      </w:r>
      <w:r w:rsidR="00986855" w:rsidRPr="00B53E99">
        <w:rPr>
          <w:b/>
          <w:i/>
        </w:rPr>
        <w:t>”</w:t>
      </w:r>
      <w:r w:rsidR="00B53E99">
        <w:rPr>
          <w:b/>
          <w:i/>
        </w:rPr>
        <w:t xml:space="preserve"> (EYFS Statutory Framework 2026</w:t>
      </w:r>
      <w:r>
        <w:rPr>
          <w:b/>
          <w:i/>
        </w:rPr>
        <w:t>).</w:t>
      </w:r>
    </w:p>
    <w:p w14:paraId="5CA711A1" w14:textId="77777777" w:rsidR="00AD0034" w:rsidRDefault="005762E9">
      <w:pPr>
        <w:pStyle w:val="BodyText"/>
        <w:spacing w:before="118"/>
        <w:ind w:right="115"/>
      </w:pPr>
      <w:r>
        <w:t>The Early Years Foundation Stage applies to children from birth to the end of the Reception Year. We believe that early</w:t>
      </w:r>
      <w:r>
        <w:rPr>
          <w:spacing w:val="-2"/>
        </w:rPr>
        <w:t xml:space="preserve"> </w:t>
      </w:r>
      <w:r>
        <w:t>childhood is the foundation on which children build the rest of their lives.</w:t>
      </w:r>
      <w:r>
        <w:rPr>
          <w:spacing w:val="-3"/>
        </w:rPr>
        <w:t xml:space="preserve"> </w:t>
      </w:r>
      <w:r>
        <w:t xml:space="preserve">We greatly value the importance that the EYFS plays in laying secure foundations for future learning and </w:t>
      </w:r>
      <w:r>
        <w:rPr>
          <w:spacing w:val="-2"/>
        </w:rPr>
        <w:t>development.</w:t>
      </w:r>
    </w:p>
    <w:p w14:paraId="105C296E" w14:textId="77777777" w:rsidR="00AD0034" w:rsidRDefault="005762E9">
      <w:pPr>
        <w:pStyle w:val="BodyText"/>
        <w:spacing w:before="121"/>
        <w:ind w:right="115"/>
      </w:pPr>
      <w:r>
        <w:t xml:space="preserve">At Loyola Preparatory School, we </w:t>
      </w:r>
      <w:proofErr w:type="spellStart"/>
      <w:r>
        <w:t>endeavour</w:t>
      </w:r>
      <w:proofErr w:type="spellEnd"/>
      <w:r>
        <w:t xml:space="preserve"> to provide high quality early learning experiences that uphold and demonstrate the four key principles outlined in the EYFS statutory framework:</w:t>
      </w:r>
    </w:p>
    <w:p w14:paraId="3AAE0F91" w14:textId="77777777" w:rsidR="00AD0034" w:rsidRDefault="005762E9">
      <w:pPr>
        <w:pStyle w:val="BodyText"/>
        <w:spacing w:before="119"/>
        <w:ind w:right="117"/>
      </w:pPr>
      <w:r>
        <w:t xml:space="preserve">Every child is a </w:t>
      </w:r>
      <w:r>
        <w:rPr>
          <w:b/>
        </w:rPr>
        <w:t>unique child</w:t>
      </w:r>
      <w:r>
        <w:t xml:space="preserve">, who is constantly learning and can be resilient, capable, confident and </w:t>
      </w:r>
      <w:r>
        <w:rPr>
          <w:spacing w:val="-2"/>
        </w:rPr>
        <w:t>self-assured;</w:t>
      </w:r>
    </w:p>
    <w:p w14:paraId="429806C4" w14:textId="77777777" w:rsidR="00AD0034" w:rsidRDefault="005762E9">
      <w:pPr>
        <w:pStyle w:val="ListParagraph"/>
        <w:numPr>
          <w:ilvl w:val="1"/>
          <w:numId w:val="3"/>
        </w:numPr>
        <w:tabs>
          <w:tab w:val="left" w:pos="812"/>
        </w:tabs>
        <w:spacing w:before="119"/>
        <w:ind w:hanging="355"/>
      </w:pPr>
      <w:r>
        <w:t>Children</w:t>
      </w:r>
      <w:r>
        <w:rPr>
          <w:spacing w:val="-8"/>
        </w:rPr>
        <w:t xml:space="preserve"> </w:t>
      </w:r>
      <w:r>
        <w:t>learn</w:t>
      </w:r>
      <w:r>
        <w:rPr>
          <w:spacing w:val="-5"/>
        </w:rPr>
        <w:t xml:space="preserve"> </w:t>
      </w:r>
      <w:r>
        <w:t>to</w:t>
      </w:r>
      <w:r>
        <w:rPr>
          <w:spacing w:val="-9"/>
        </w:rPr>
        <w:t xml:space="preserve"> </w:t>
      </w:r>
      <w:r>
        <w:t>be</w:t>
      </w:r>
      <w:r>
        <w:rPr>
          <w:spacing w:val="-6"/>
        </w:rPr>
        <w:t xml:space="preserve"> </w:t>
      </w:r>
      <w:r>
        <w:t>strong</w:t>
      </w:r>
      <w:r>
        <w:rPr>
          <w:spacing w:val="-7"/>
        </w:rPr>
        <w:t xml:space="preserve"> </w:t>
      </w:r>
      <w:r>
        <w:t>and</w:t>
      </w:r>
      <w:r>
        <w:rPr>
          <w:spacing w:val="-8"/>
        </w:rPr>
        <w:t xml:space="preserve"> </w:t>
      </w:r>
      <w:r>
        <w:t>independent</w:t>
      </w:r>
      <w:r>
        <w:rPr>
          <w:spacing w:val="-5"/>
        </w:rPr>
        <w:t xml:space="preserve"> </w:t>
      </w:r>
      <w:r>
        <w:t>through</w:t>
      </w:r>
      <w:r>
        <w:rPr>
          <w:spacing w:val="-5"/>
        </w:rPr>
        <w:t xml:space="preserve"> </w:t>
      </w:r>
      <w:r>
        <w:rPr>
          <w:b/>
        </w:rPr>
        <w:t>positive</w:t>
      </w:r>
      <w:r>
        <w:rPr>
          <w:b/>
          <w:spacing w:val="-5"/>
        </w:rPr>
        <w:t xml:space="preserve"> </w:t>
      </w:r>
      <w:r>
        <w:rPr>
          <w:b/>
          <w:spacing w:val="-2"/>
        </w:rPr>
        <w:t>relationships</w:t>
      </w:r>
      <w:r>
        <w:rPr>
          <w:spacing w:val="-2"/>
        </w:rPr>
        <w:t>;</w:t>
      </w:r>
    </w:p>
    <w:p w14:paraId="5D4865EB" w14:textId="77777777" w:rsidR="00AD0034" w:rsidRDefault="005762E9">
      <w:pPr>
        <w:pStyle w:val="ListParagraph"/>
        <w:numPr>
          <w:ilvl w:val="1"/>
          <w:numId w:val="3"/>
        </w:numPr>
        <w:tabs>
          <w:tab w:val="left" w:pos="812"/>
        </w:tabs>
        <w:spacing w:before="1"/>
        <w:ind w:right="118"/>
      </w:pPr>
      <w:r>
        <w:t xml:space="preserve">Children learn and develop well in </w:t>
      </w:r>
      <w:r>
        <w:rPr>
          <w:b/>
        </w:rPr>
        <w:t>enabling environments</w:t>
      </w:r>
      <w:r>
        <w:t>, in which there is a strong partnership between practitioners and parents and/or carers;</w:t>
      </w:r>
    </w:p>
    <w:p w14:paraId="3D7AC49C" w14:textId="77777777" w:rsidR="00AD0034" w:rsidRPr="00F5389C" w:rsidRDefault="005762E9">
      <w:pPr>
        <w:pStyle w:val="ListParagraph"/>
        <w:numPr>
          <w:ilvl w:val="1"/>
          <w:numId w:val="3"/>
        </w:numPr>
        <w:tabs>
          <w:tab w:val="left" w:pos="812"/>
        </w:tabs>
        <w:spacing w:line="296" w:lineRule="exact"/>
        <w:ind w:hanging="355"/>
        <w:rPr>
          <w:b/>
        </w:rPr>
      </w:pPr>
      <w:r>
        <w:t>Children</w:t>
      </w:r>
      <w:r>
        <w:rPr>
          <w:spacing w:val="-5"/>
        </w:rPr>
        <w:t xml:space="preserve"> </w:t>
      </w:r>
      <w:r>
        <w:t>develop</w:t>
      </w:r>
      <w:r>
        <w:rPr>
          <w:spacing w:val="-4"/>
        </w:rPr>
        <w:t xml:space="preserve"> </w:t>
      </w:r>
      <w:r>
        <w:t>and</w:t>
      </w:r>
      <w:r>
        <w:rPr>
          <w:spacing w:val="-7"/>
        </w:rPr>
        <w:t xml:space="preserve"> </w:t>
      </w:r>
      <w:r>
        <w:t>learn</w:t>
      </w:r>
      <w:r>
        <w:rPr>
          <w:spacing w:val="-3"/>
        </w:rPr>
        <w:t xml:space="preserve"> </w:t>
      </w:r>
      <w:r>
        <w:rPr>
          <w:b/>
        </w:rPr>
        <w:t>in</w:t>
      </w:r>
      <w:r>
        <w:rPr>
          <w:b/>
          <w:spacing w:val="-6"/>
        </w:rPr>
        <w:t xml:space="preserve"> </w:t>
      </w:r>
      <w:r>
        <w:rPr>
          <w:b/>
        </w:rPr>
        <w:t>different</w:t>
      </w:r>
      <w:r>
        <w:rPr>
          <w:b/>
          <w:spacing w:val="-10"/>
        </w:rPr>
        <w:t xml:space="preserve"> </w:t>
      </w:r>
      <w:r>
        <w:rPr>
          <w:b/>
        </w:rPr>
        <w:t>ways</w:t>
      </w:r>
      <w:r>
        <w:rPr>
          <w:b/>
          <w:spacing w:val="-4"/>
        </w:rPr>
        <w:t xml:space="preserve"> </w:t>
      </w:r>
      <w:r>
        <w:rPr>
          <w:b/>
        </w:rPr>
        <w:t>and</w:t>
      </w:r>
      <w:r>
        <w:rPr>
          <w:b/>
          <w:spacing w:val="-4"/>
        </w:rPr>
        <w:t xml:space="preserve"> </w:t>
      </w:r>
      <w:r>
        <w:rPr>
          <w:b/>
        </w:rPr>
        <w:t>at</w:t>
      </w:r>
      <w:r>
        <w:rPr>
          <w:b/>
          <w:spacing w:val="-3"/>
        </w:rPr>
        <w:t xml:space="preserve"> </w:t>
      </w:r>
      <w:r>
        <w:rPr>
          <w:b/>
        </w:rPr>
        <w:t>different</w:t>
      </w:r>
      <w:r>
        <w:rPr>
          <w:b/>
          <w:spacing w:val="-7"/>
        </w:rPr>
        <w:t xml:space="preserve"> </w:t>
      </w:r>
      <w:r>
        <w:rPr>
          <w:b/>
          <w:spacing w:val="-2"/>
        </w:rPr>
        <w:t>rates</w:t>
      </w:r>
    </w:p>
    <w:p w14:paraId="29D55F27" w14:textId="77777777" w:rsidR="00F5389C" w:rsidRDefault="00F5389C" w:rsidP="00F5389C">
      <w:pPr>
        <w:pStyle w:val="ListParagraph"/>
        <w:tabs>
          <w:tab w:val="left" w:pos="812"/>
        </w:tabs>
        <w:spacing w:line="296" w:lineRule="exact"/>
        <w:ind w:firstLine="0"/>
        <w:rPr>
          <w:b/>
        </w:rPr>
      </w:pPr>
    </w:p>
    <w:p w14:paraId="79B023C5" w14:textId="77777777" w:rsidR="00AD0034" w:rsidRDefault="005762E9" w:rsidP="007F4726">
      <w:pPr>
        <w:pStyle w:val="Heading1"/>
        <w:tabs>
          <w:tab w:val="left" w:pos="459"/>
        </w:tabs>
        <w:spacing w:before="121"/>
        <w:ind w:firstLine="0"/>
      </w:pPr>
      <w:r>
        <w:t>Learning</w:t>
      </w:r>
      <w:r>
        <w:rPr>
          <w:spacing w:val="-3"/>
        </w:rPr>
        <w:t xml:space="preserve"> </w:t>
      </w:r>
      <w:r>
        <w:t>and</w:t>
      </w:r>
      <w:r>
        <w:rPr>
          <w:spacing w:val="-3"/>
        </w:rPr>
        <w:t xml:space="preserve"> </w:t>
      </w:r>
      <w:r>
        <w:rPr>
          <w:spacing w:val="-2"/>
        </w:rPr>
        <w:t>Development</w:t>
      </w:r>
    </w:p>
    <w:p w14:paraId="75593D24" w14:textId="77777777" w:rsidR="00AD0034" w:rsidRDefault="005762E9">
      <w:pPr>
        <w:pStyle w:val="BodyText"/>
        <w:spacing w:before="121"/>
        <w:ind w:right="114"/>
      </w:pPr>
      <w:r>
        <w:t xml:space="preserve">At Loyola Preparatory School, we follow the aims and objectives set out in the Early Years Foundation Stage Curriculum. We recognise that all areas of learning and development are important and </w:t>
      </w:r>
      <w:r>
        <w:rPr>
          <w:spacing w:val="-2"/>
        </w:rPr>
        <w:t>interconnected.</w:t>
      </w:r>
    </w:p>
    <w:p w14:paraId="7B8B8297" w14:textId="77777777" w:rsidR="00AD0034" w:rsidRDefault="005762E9">
      <w:pPr>
        <w:pStyle w:val="BodyText"/>
        <w:spacing w:before="120"/>
        <w:ind w:right="114"/>
      </w:pPr>
      <w:r>
        <w:t xml:space="preserve">We aim to provide an attractive, challenging learning environment that offers high quality opportunities for the children to learn through play, both indoors and outdoors. There is a range of continuous </w:t>
      </w:r>
      <w:r>
        <w:lastRenderedPageBreak/>
        <w:t>provision available in the classroom that is designed to offer open-ended, practical learning</w:t>
      </w:r>
    </w:p>
    <w:p w14:paraId="321DC614" w14:textId="77777777" w:rsidR="00AD0034" w:rsidRDefault="005762E9">
      <w:pPr>
        <w:pStyle w:val="BodyText"/>
        <w:spacing w:before="7"/>
        <w:ind w:right="116"/>
      </w:pPr>
      <w:r>
        <w:t>opportunities. Children are supported to think creatively and imaginatively and explore how resources can be adapted.</w:t>
      </w:r>
    </w:p>
    <w:p w14:paraId="3B44C468" w14:textId="77777777" w:rsidR="00AD0034" w:rsidRDefault="005762E9">
      <w:pPr>
        <w:pStyle w:val="BodyText"/>
        <w:spacing w:before="122"/>
        <w:ind w:right="115"/>
      </w:pPr>
      <w:r>
        <w:t>Adult led activities are practical in nature and based on first hand experiences wherever possible. The children are supported to develop problem-solving skills through open- ended tasks and opportunities to share their thinking with others. The number of adult led activities that the children take part in increases throughout the year, as the children grow and develop.</w:t>
      </w:r>
    </w:p>
    <w:p w14:paraId="582FAD23" w14:textId="77777777" w:rsidR="00AD0034" w:rsidRDefault="005762E9">
      <w:pPr>
        <w:pStyle w:val="BodyText"/>
        <w:spacing w:before="118"/>
        <w:ind w:right="114"/>
      </w:pPr>
      <w:r>
        <w:t>We recognise that three areas of learning are particularly crucial for igniting children’s curiosity and enthusiasm for learning, and for building their capacity to learn, form relationships and thrive. These three prime areas are:</w:t>
      </w:r>
    </w:p>
    <w:p w14:paraId="3811EC03" w14:textId="77777777" w:rsidR="00AD0034" w:rsidRDefault="005762E9">
      <w:pPr>
        <w:pStyle w:val="ListParagraph"/>
        <w:numPr>
          <w:ilvl w:val="1"/>
          <w:numId w:val="3"/>
        </w:numPr>
        <w:tabs>
          <w:tab w:val="left" w:pos="819"/>
        </w:tabs>
        <w:spacing w:before="120"/>
        <w:ind w:left="819" w:hanging="362"/>
        <w:rPr>
          <w:b/>
        </w:rPr>
      </w:pPr>
      <w:r>
        <w:rPr>
          <w:b/>
        </w:rPr>
        <w:t>Personal,</w:t>
      </w:r>
      <w:r>
        <w:rPr>
          <w:b/>
          <w:spacing w:val="-7"/>
        </w:rPr>
        <w:t xml:space="preserve"> </w:t>
      </w:r>
      <w:r>
        <w:rPr>
          <w:b/>
        </w:rPr>
        <w:t>Social</w:t>
      </w:r>
      <w:r>
        <w:rPr>
          <w:b/>
          <w:spacing w:val="-5"/>
        </w:rPr>
        <w:t xml:space="preserve"> </w:t>
      </w:r>
      <w:r>
        <w:rPr>
          <w:b/>
        </w:rPr>
        <w:t>and</w:t>
      </w:r>
      <w:r>
        <w:rPr>
          <w:b/>
          <w:spacing w:val="-9"/>
        </w:rPr>
        <w:t xml:space="preserve"> </w:t>
      </w:r>
      <w:r>
        <w:rPr>
          <w:b/>
        </w:rPr>
        <w:t>Emotional</w:t>
      </w:r>
      <w:r>
        <w:rPr>
          <w:b/>
          <w:spacing w:val="-7"/>
        </w:rPr>
        <w:t xml:space="preserve"> </w:t>
      </w:r>
      <w:r>
        <w:rPr>
          <w:b/>
          <w:spacing w:val="-2"/>
        </w:rPr>
        <w:t>Development</w:t>
      </w:r>
    </w:p>
    <w:p w14:paraId="2297EFD4" w14:textId="77777777" w:rsidR="00AD0034" w:rsidRDefault="005762E9">
      <w:pPr>
        <w:pStyle w:val="ListParagraph"/>
        <w:numPr>
          <w:ilvl w:val="1"/>
          <w:numId w:val="3"/>
        </w:numPr>
        <w:tabs>
          <w:tab w:val="left" w:pos="819"/>
        </w:tabs>
        <w:spacing w:before="1"/>
        <w:ind w:left="819" w:hanging="362"/>
        <w:rPr>
          <w:b/>
        </w:rPr>
      </w:pPr>
      <w:r>
        <w:rPr>
          <w:b/>
        </w:rPr>
        <w:t>Communication</w:t>
      </w:r>
      <w:r>
        <w:rPr>
          <w:b/>
          <w:spacing w:val="-8"/>
        </w:rPr>
        <w:t xml:space="preserve"> </w:t>
      </w:r>
      <w:r>
        <w:rPr>
          <w:b/>
        </w:rPr>
        <w:t>and</w:t>
      </w:r>
      <w:r>
        <w:rPr>
          <w:b/>
          <w:spacing w:val="-9"/>
        </w:rPr>
        <w:t xml:space="preserve"> </w:t>
      </w:r>
      <w:r>
        <w:rPr>
          <w:b/>
          <w:spacing w:val="-2"/>
        </w:rPr>
        <w:t>Language</w:t>
      </w:r>
    </w:p>
    <w:p w14:paraId="39D86F75" w14:textId="77777777" w:rsidR="00AD0034" w:rsidRPr="00AF58D1" w:rsidRDefault="005762E9">
      <w:pPr>
        <w:pStyle w:val="ListParagraph"/>
        <w:numPr>
          <w:ilvl w:val="1"/>
          <w:numId w:val="3"/>
        </w:numPr>
        <w:tabs>
          <w:tab w:val="left" w:pos="819"/>
        </w:tabs>
        <w:spacing w:before="1"/>
        <w:ind w:left="819" w:hanging="362"/>
        <w:rPr>
          <w:b/>
        </w:rPr>
      </w:pPr>
      <w:r>
        <w:rPr>
          <w:b/>
        </w:rPr>
        <w:t>Physical</w:t>
      </w:r>
      <w:r>
        <w:rPr>
          <w:b/>
          <w:spacing w:val="-5"/>
        </w:rPr>
        <w:t xml:space="preserve"> </w:t>
      </w:r>
      <w:r>
        <w:rPr>
          <w:b/>
          <w:spacing w:val="-2"/>
        </w:rPr>
        <w:t>Development</w:t>
      </w:r>
    </w:p>
    <w:p w14:paraId="3F38B45F" w14:textId="77777777" w:rsidR="00AF58D1" w:rsidRDefault="00AF58D1" w:rsidP="00AF58D1">
      <w:pPr>
        <w:pStyle w:val="ListParagraph"/>
        <w:tabs>
          <w:tab w:val="left" w:pos="819"/>
        </w:tabs>
        <w:spacing w:before="1"/>
        <w:ind w:left="819" w:firstLine="0"/>
        <w:rPr>
          <w:b/>
        </w:rPr>
      </w:pPr>
    </w:p>
    <w:p w14:paraId="7D6C6452" w14:textId="77777777" w:rsidR="00AF58D1" w:rsidRDefault="005762E9" w:rsidP="00AF58D1">
      <w:pPr>
        <w:pStyle w:val="BodyText"/>
        <w:spacing w:before="118"/>
        <w:ind w:left="457" w:right="114"/>
      </w:pPr>
      <w:r>
        <w:t>We also teach the four specific areas, through which the three prime areas are strengthened and</w:t>
      </w:r>
      <w:r>
        <w:rPr>
          <w:spacing w:val="40"/>
        </w:rPr>
        <w:t xml:space="preserve"> </w:t>
      </w:r>
      <w:r>
        <w:t>applied. The specific areas are:</w:t>
      </w:r>
    </w:p>
    <w:p w14:paraId="42518664" w14:textId="77777777" w:rsidR="00AD0034" w:rsidRDefault="005762E9">
      <w:pPr>
        <w:pStyle w:val="ListParagraph"/>
        <w:numPr>
          <w:ilvl w:val="1"/>
          <w:numId w:val="3"/>
        </w:numPr>
        <w:tabs>
          <w:tab w:val="left" w:pos="819"/>
        </w:tabs>
        <w:spacing w:before="122" w:line="296" w:lineRule="exact"/>
        <w:ind w:left="819" w:hanging="362"/>
        <w:rPr>
          <w:b/>
        </w:rPr>
      </w:pPr>
      <w:r>
        <w:rPr>
          <w:b/>
          <w:spacing w:val="-2"/>
        </w:rPr>
        <w:t>Literacy</w:t>
      </w:r>
    </w:p>
    <w:p w14:paraId="4C9D73AF" w14:textId="77777777" w:rsidR="00AD0034" w:rsidRDefault="005762E9">
      <w:pPr>
        <w:pStyle w:val="ListParagraph"/>
        <w:numPr>
          <w:ilvl w:val="1"/>
          <w:numId w:val="3"/>
        </w:numPr>
        <w:tabs>
          <w:tab w:val="left" w:pos="819"/>
        </w:tabs>
        <w:spacing w:line="296" w:lineRule="exact"/>
        <w:ind w:left="819" w:hanging="362"/>
        <w:rPr>
          <w:b/>
        </w:rPr>
      </w:pPr>
      <w:r>
        <w:rPr>
          <w:b/>
          <w:spacing w:val="-2"/>
        </w:rPr>
        <w:t>Mathematics</w:t>
      </w:r>
    </w:p>
    <w:p w14:paraId="4F6BD3BE" w14:textId="12A91F46" w:rsidR="00AD0034" w:rsidRDefault="005762E9">
      <w:pPr>
        <w:pStyle w:val="ListParagraph"/>
        <w:numPr>
          <w:ilvl w:val="1"/>
          <w:numId w:val="3"/>
        </w:numPr>
        <w:tabs>
          <w:tab w:val="left" w:pos="819"/>
        </w:tabs>
        <w:ind w:left="819" w:hanging="362"/>
        <w:rPr>
          <w:b/>
        </w:rPr>
      </w:pPr>
      <w:r>
        <w:rPr>
          <w:b/>
        </w:rPr>
        <w:t>Understanding</w:t>
      </w:r>
      <w:r>
        <w:rPr>
          <w:b/>
          <w:spacing w:val="-7"/>
        </w:rPr>
        <w:t xml:space="preserve"> </w:t>
      </w:r>
      <w:r>
        <w:rPr>
          <w:b/>
        </w:rPr>
        <w:t>the</w:t>
      </w:r>
      <w:r>
        <w:rPr>
          <w:b/>
          <w:spacing w:val="-9"/>
        </w:rPr>
        <w:t xml:space="preserve"> </w:t>
      </w:r>
      <w:r w:rsidR="00986855">
        <w:rPr>
          <w:b/>
          <w:spacing w:val="-2"/>
        </w:rPr>
        <w:t>W</w:t>
      </w:r>
      <w:r>
        <w:rPr>
          <w:b/>
          <w:spacing w:val="-2"/>
        </w:rPr>
        <w:t>orld</w:t>
      </w:r>
    </w:p>
    <w:p w14:paraId="76A711B0" w14:textId="4B63C6B0" w:rsidR="00AD0034" w:rsidRPr="00AF58D1" w:rsidRDefault="005762E9">
      <w:pPr>
        <w:pStyle w:val="ListParagraph"/>
        <w:numPr>
          <w:ilvl w:val="1"/>
          <w:numId w:val="3"/>
        </w:numPr>
        <w:tabs>
          <w:tab w:val="left" w:pos="819"/>
        </w:tabs>
        <w:spacing w:before="1"/>
        <w:ind w:left="819" w:hanging="362"/>
        <w:rPr>
          <w:b/>
        </w:rPr>
      </w:pPr>
      <w:r>
        <w:rPr>
          <w:b/>
        </w:rPr>
        <w:t>Expressive</w:t>
      </w:r>
      <w:r>
        <w:rPr>
          <w:b/>
          <w:spacing w:val="-4"/>
        </w:rPr>
        <w:t xml:space="preserve"> </w:t>
      </w:r>
      <w:r w:rsidR="00986855">
        <w:rPr>
          <w:b/>
        </w:rPr>
        <w:t>A</w:t>
      </w:r>
      <w:r>
        <w:rPr>
          <w:b/>
        </w:rPr>
        <w:t>rts</w:t>
      </w:r>
      <w:r>
        <w:rPr>
          <w:b/>
          <w:spacing w:val="-7"/>
        </w:rPr>
        <w:t xml:space="preserve"> </w:t>
      </w:r>
      <w:r>
        <w:rPr>
          <w:b/>
        </w:rPr>
        <w:t>and</w:t>
      </w:r>
      <w:r>
        <w:rPr>
          <w:b/>
          <w:spacing w:val="-4"/>
        </w:rPr>
        <w:t xml:space="preserve"> </w:t>
      </w:r>
      <w:r w:rsidR="00986855">
        <w:rPr>
          <w:b/>
          <w:spacing w:val="-2"/>
        </w:rPr>
        <w:t>D</w:t>
      </w:r>
      <w:r>
        <w:rPr>
          <w:b/>
          <w:spacing w:val="-2"/>
        </w:rPr>
        <w:t>esign</w:t>
      </w:r>
    </w:p>
    <w:p w14:paraId="025E7BD6" w14:textId="77777777" w:rsidR="00AF58D1" w:rsidRDefault="00AF58D1" w:rsidP="00AF58D1">
      <w:pPr>
        <w:pStyle w:val="ListParagraph"/>
        <w:tabs>
          <w:tab w:val="left" w:pos="819"/>
        </w:tabs>
        <w:spacing w:before="1"/>
        <w:ind w:left="460" w:firstLine="0"/>
        <w:rPr>
          <w:b/>
        </w:rPr>
      </w:pPr>
    </w:p>
    <w:p w14:paraId="7DC16D9F" w14:textId="610E3BD3" w:rsidR="00AF58D1" w:rsidRDefault="005762E9" w:rsidP="00D967A5">
      <w:pPr>
        <w:pStyle w:val="BodyText"/>
        <w:spacing w:before="119"/>
        <w:ind w:left="457" w:right="115"/>
      </w:pPr>
      <w:r>
        <w:t>We focus on th</w:t>
      </w:r>
      <w:r w:rsidR="00986855">
        <w:t>e prime areas of learning first and</w:t>
      </w:r>
      <w:r>
        <w:t xml:space="preserve"> the balance then shifts towards a more equal focus on all areas of learning, as children grow in confidence and ability. If a child’s progress in any of the prime areas</w:t>
      </w:r>
      <w:r>
        <w:rPr>
          <w:spacing w:val="-3"/>
        </w:rPr>
        <w:t xml:space="preserve"> </w:t>
      </w:r>
      <w:r>
        <w:t>gives cause for concern,</w:t>
      </w:r>
      <w:r>
        <w:rPr>
          <w:spacing w:val="-1"/>
        </w:rPr>
        <w:t xml:space="preserve"> </w:t>
      </w:r>
      <w:r>
        <w:t>we will discuss</w:t>
      </w:r>
      <w:r>
        <w:rPr>
          <w:spacing w:val="-2"/>
        </w:rPr>
        <w:t xml:space="preserve"> </w:t>
      </w:r>
      <w:r>
        <w:t>this</w:t>
      </w:r>
      <w:r>
        <w:rPr>
          <w:spacing w:val="-2"/>
        </w:rPr>
        <w:t xml:space="preserve"> </w:t>
      </w:r>
      <w:r>
        <w:t>with the</w:t>
      </w:r>
      <w:r>
        <w:rPr>
          <w:spacing w:val="-1"/>
        </w:rPr>
        <w:t xml:space="preserve"> </w:t>
      </w:r>
      <w:r>
        <w:t>child’s parents/carers, and</w:t>
      </w:r>
      <w:r>
        <w:rPr>
          <w:spacing w:val="-1"/>
        </w:rPr>
        <w:t xml:space="preserve"> </w:t>
      </w:r>
      <w:r>
        <w:t>agree how best to support the child. More information on the EYFS curriculum is available in a parent friendly</w:t>
      </w:r>
      <w:r>
        <w:rPr>
          <w:spacing w:val="-1"/>
        </w:rPr>
        <w:t xml:space="preserve"> </w:t>
      </w:r>
      <w:r>
        <w:t xml:space="preserve">handbook and can be found at: </w:t>
      </w:r>
      <w:hyperlink r:id="rId10" w:history="1">
        <w:r w:rsidR="00AF58D1">
          <w:rPr>
            <w:rStyle w:val="Hyperlink"/>
          </w:rPr>
          <w:t>EYFS_Guide_for_Parents-1.pdf</w:t>
        </w:r>
      </w:hyperlink>
      <w:r w:rsidR="00AF58D1">
        <w:t xml:space="preserve"> </w:t>
      </w:r>
    </w:p>
    <w:p w14:paraId="00976567" w14:textId="77777777" w:rsidR="00F5389C" w:rsidRPr="00D967A5" w:rsidRDefault="00F5389C" w:rsidP="00D967A5">
      <w:pPr>
        <w:pStyle w:val="BodyText"/>
        <w:spacing w:before="119"/>
        <w:ind w:left="457" w:right="115"/>
        <w:rPr>
          <w:color w:val="0000FF"/>
          <w:spacing w:val="-2"/>
          <w:u w:val="single" w:color="0000FF"/>
        </w:rPr>
      </w:pPr>
    </w:p>
    <w:p w14:paraId="4B19D58B" w14:textId="77777777" w:rsidR="00AD0034" w:rsidRDefault="005762E9" w:rsidP="007F4726">
      <w:pPr>
        <w:pStyle w:val="Heading1"/>
        <w:tabs>
          <w:tab w:val="left" w:pos="459"/>
        </w:tabs>
        <w:spacing w:before="120"/>
        <w:ind w:firstLine="0"/>
      </w:pPr>
      <w:r>
        <w:rPr>
          <w:spacing w:val="-2"/>
        </w:rPr>
        <w:t>Planning</w:t>
      </w:r>
    </w:p>
    <w:p w14:paraId="39220705" w14:textId="77777777" w:rsidR="00AD0034" w:rsidRDefault="005762E9">
      <w:pPr>
        <w:pStyle w:val="BodyText"/>
        <w:spacing w:before="120"/>
        <w:ind w:right="117"/>
      </w:pPr>
      <w:r>
        <w:t>At Loyola Preparatory School, we support all children to become independent and collaborative learners. We provide a broad and balanced curriculum that enables each child to develop personally, socially, emotionally, spiritually, physically, creatively and intellectually to their full potential.</w:t>
      </w:r>
    </w:p>
    <w:p w14:paraId="697421BB" w14:textId="77777777" w:rsidR="00AD0034" w:rsidRDefault="005762E9">
      <w:pPr>
        <w:pStyle w:val="BodyText"/>
        <w:spacing w:before="120"/>
        <w:ind w:right="122"/>
      </w:pPr>
      <w:r>
        <w:t>Our planning has a sharp focus on the children’s needs, their interests, and their stages of</w:t>
      </w:r>
      <w:r>
        <w:rPr>
          <w:spacing w:val="80"/>
        </w:rPr>
        <w:t xml:space="preserve"> </w:t>
      </w:r>
      <w:r>
        <w:t>development.</w:t>
      </w:r>
      <w:r>
        <w:rPr>
          <w:spacing w:val="40"/>
        </w:rPr>
        <w:t xml:space="preserve"> </w:t>
      </w:r>
      <w:r>
        <w:t>We</w:t>
      </w:r>
      <w:r>
        <w:rPr>
          <w:spacing w:val="40"/>
        </w:rPr>
        <w:t xml:space="preserve"> </w:t>
      </w:r>
      <w:r>
        <w:t>recognise</w:t>
      </w:r>
      <w:r>
        <w:rPr>
          <w:spacing w:val="40"/>
        </w:rPr>
        <w:t xml:space="preserve"> </w:t>
      </w:r>
      <w:r>
        <w:t>that</w:t>
      </w:r>
      <w:r>
        <w:rPr>
          <w:spacing w:val="40"/>
        </w:rPr>
        <w:t xml:space="preserve"> </w:t>
      </w:r>
      <w:r>
        <w:t>the</w:t>
      </w:r>
      <w:r>
        <w:rPr>
          <w:spacing w:val="40"/>
        </w:rPr>
        <w:t xml:space="preserve"> </w:t>
      </w:r>
      <w:r>
        <w:t>seven</w:t>
      </w:r>
      <w:r>
        <w:rPr>
          <w:spacing w:val="40"/>
        </w:rPr>
        <w:t xml:space="preserve"> </w:t>
      </w:r>
      <w:r>
        <w:t>areas</w:t>
      </w:r>
      <w:r>
        <w:rPr>
          <w:spacing w:val="40"/>
        </w:rPr>
        <w:t xml:space="preserve"> </w:t>
      </w:r>
      <w:r>
        <w:t>of</w:t>
      </w:r>
      <w:r>
        <w:rPr>
          <w:spacing w:val="40"/>
        </w:rPr>
        <w:t xml:space="preserve"> </w:t>
      </w:r>
      <w:r>
        <w:t>learning</w:t>
      </w:r>
      <w:r>
        <w:rPr>
          <w:spacing w:val="40"/>
        </w:rPr>
        <w:t xml:space="preserve"> </w:t>
      </w:r>
      <w:r>
        <w:t>cannot</w:t>
      </w:r>
      <w:r>
        <w:rPr>
          <w:spacing w:val="40"/>
        </w:rPr>
        <w:t xml:space="preserve"> </w:t>
      </w:r>
      <w:r>
        <w:t>be</w:t>
      </w:r>
      <w:r>
        <w:rPr>
          <w:spacing w:val="40"/>
        </w:rPr>
        <w:t xml:space="preserve"> </w:t>
      </w:r>
      <w:r>
        <w:t>delivered</w:t>
      </w:r>
      <w:r>
        <w:rPr>
          <w:spacing w:val="40"/>
        </w:rPr>
        <w:t xml:space="preserve"> </w:t>
      </w:r>
      <w:r>
        <w:t>in</w:t>
      </w:r>
      <w:r>
        <w:rPr>
          <w:spacing w:val="40"/>
        </w:rPr>
        <w:t xml:space="preserve"> </w:t>
      </w:r>
      <w:r>
        <w:t>isolation</w:t>
      </w:r>
      <w:r>
        <w:rPr>
          <w:spacing w:val="40"/>
        </w:rPr>
        <w:t xml:space="preserve"> </w:t>
      </w:r>
      <w:r>
        <w:t>and seek</w:t>
      </w:r>
      <w:r>
        <w:rPr>
          <w:spacing w:val="40"/>
        </w:rPr>
        <w:t xml:space="preserve"> </w:t>
      </w:r>
      <w:r>
        <w:t>opportunities</w:t>
      </w:r>
      <w:r>
        <w:rPr>
          <w:spacing w:val="40"/>
        </w:rPr>
        <w:t xml:space="preserve"> </w:t>
      </w:r>
      <w:r>
        <w:t>to</w:t>
      </w:r>
      <w:r>
        <w:rPr>
          <w:spacing w:val="40"/>
        </w:rPr>
        <w:t xml:space="preserve"> </w:t>
      </w:r>
      <w:r>
        <w:t>make</w:t>
      </w:r>
      <w:r>
        <w:rPr>
          <w:spacing w:val="40"/>
        </w:rPr>
        <w:t xml:space="preserve"> </w:t>
      </w:r>
      <w:r>
        <w:t>links</w:t>
      </w:r>
      <w:r>
        <w:rPr>
          <w:spacing w:val="40"/>
        </w:rPr>
        <w:t xml:space="preserve"> </w:t>
      </w:r>
      <w:r>
        <w:t>between</w:t>
      </w:r>
      <w:r>
        <w:rPr>
          <w:spacing w:val="40"/>
        </w:rPr>
        <w:t xml:space="preserve"> </w:t>
      </w:r>
      <w:r>
        <w:t>them.</w:t>
      </w:r>
      <w:r>
        <w:rPr>
          <w:spacing w:val="40"/>
        </w:rPr>
        <w:t xml:space="preserve"> </w:t>
      </w:r>
      <w:r>
        <w:t>We</w:t>
      </w:r>
      <w:r>
        <w:rPr>
          <w:spacing w:val="40"/>
        </w:rPr>
        <w:t xml:space="preserve"> </w:t>
      </w:r>
      <w:r>
        <w:t>aim</w:t>
      </w:r>
      <w:r>
        <w:rPr>
          <w:spacing w:val="40"/>
        </w:rPr>
        <w:t xml:space="preserve"> </w:t>
      </w:r>
      <w:r>
        <w:t>to</w:t>
      </w:r>
      <w:r>
        <w:rPr>
          <w:spacing w:val="40"/>
        </w:rPr>
        <w:t xml:space="preserve"> </w:t>
      </w:r>
      <w:r>
        <w:t>deliver</w:t>
      </w:r>
      <w:r>
        <w:rPr>
          <w:spacing w:val="40"/>
        </w:rPr>
        <w:t xml:space="preserve"> </w:t>
      </w:r>
      <w:r>
        <w:t>the</w:t>
      </w:r>
      <w:r>
        <w:rPr>
          <w:spacing w:val="40"/>
        </w:rPr>
        <w:t xml:space="preserve"> </w:t>
      </w:r>
      <w:r>
        <w:t>curriculum</w:t>
      </w:r>
      <w:r>
        <w:rPr>
          <w:spacing w:val="40"/>
        </w:rPr>
        <w:t xml:space="preserve"> </w:t>
      </w:r>
      <w:r>
        <w:t>through planned,</w:t>
      </w:r>
      <w:r>
        <w:rPr>
          <w:spacing w:val="40"/>
        </w:rPr>
        <w:t xml:space="preserve"> </w:t>
      </w:r>
      <w:r>
        <w:t>purposeful</w:t>
      </w:r>
      <w:r>
        <w:rPr>
          <w:spacing w:val="40"/>
        </w:rPr>
        <w:t xml:space="preserve"> </w:t>
      </w:r>
      <w:r>
        <w:t>play</w:t>
      </w:r>
      <w:r>
        <w:rPr>
          <w:spacing w:val="40"/>
        </w:rPr>
        <w:t xml:space="preserve"> </w:t>
      </w:r>
      <w:r>
        <w:t>and</w:t>
      </w:r>
      <w:r>
        <w:rPr>
          <w:spacing w:val="40"/>
        </w:rPr>
        <w:t xml:space="preserve"> </w:t>
      </w:r>
      <w:r>
        <w:t>present</w:t>
      </w:r>
      <w:r>
        <w:rPr>
          <w:spacing w:val="40"/>
        </w:rPr>
        <w:t xml:space="preserve"> </w:t>
      </w:r>
      <w:r>
        <w:t>new</w:t>
      </w:r>
      <w:r>
        <w:rPr>
          <w:spacing w:val="40"/>
        </w:rPr>
        <w:t xml:space="preserve"> </w:t>
      </w:r>
      <w:r>
        <w:t>concepts</w:t>
      </w:r>
      <w:r>
        <w:rPr>
          <w:spacing w:val="40"/>
        </w:rPr>
        <w:t xml:space="preserve"> </w:t>
      </w:r>
      <w:r>
        <w:t>in</w:t>
      </w:r>
      <w:r>
        <w:rPr>
          <w:spacing w:val="40"/>
        </w:rPr>
        <w:t xml:space="preserve"> </w:t>
      </w:r>
      <w:r>
        <w:t>meaningful</w:t>
      </w:r>
      <w:r>
        <w:rPr>
          <w:spacing w:val="40"/>
        </w:rPr>
        <w:t xml:space="preserve"> </w:t>
      </w:r>
      <w:r>
        <w:t>contexts</w:t>
      </w:r>
      <w:r>
        <w:rPr>
          <w:spacing w:val="40"/>
        </w:rPr>
        <w:t xml:space="preserve"> </w:t>
      </w:r>
      <w:r>
        <w:t>that</w:t>
      </w:r>
      <w:r>
        <w:rPr>
          <w:spacing w:val="40"/>
        </w:rPr>
        <w:t xml:space="preserve"> </w:t>
      </w:r>
      <w:r>
        <w:t>enable</w:t>
      </w:r>
      <w:r>
        <w:rPr>
          <w:spacing w:val="40"/>
        </w:rPr>
        <w:t xml:space="preserve"> </w:t>
      </w:r>
      <w:r>
        <w:t>the children</w:t>
      </w:r>
      <w:r>
        <w:rPr>
          <w:spacing w:val="40"/>
        </w:rPr>
        <w:t xml:space="preserve"> </w:t>
      </w:r>
      <w:r>
        <w:t>to</w:t>
      </w:r>
      <w:r>
        <w:rPr>
          <w:spacing w:val="40"/>
        </w:rPr>
        <w:t xml:space="preserve"> </w:t>
      </w:r>
      <w:r>
        <w:t>build</w:t>
      </w:r>
      <w:r>
        <w:rPr>
          <w:spacing w:val="40"/>
        </w:rPr>
        <w:t xml:space="preserve"> </w:t>
      </w:r>
      <w:r>
        <w:t>on</w:t>
      </w:r>
      <w:r>
        <w:rPr>
          <w:spacing w:val="40"/>
        </w:rPr>
        <w:t xml:space="preserve"> </w:t>
      </w:r>
      <w:r>
        <w:t>what</w:t>
      </w:r>
      <w:r>
        <w:rPr>
          <w:spacing w:val="40"/>
        </w:rPr>
        <w:t xml:space="preserve"> </w:t>
      </w:r>
      <w:r>
        <w:t>they</w:t>
      </w:r>
      <w:r>
        <w:rPr>
          <w:spacing w:val="40"/>
        </w:rPr>
        <w:t xml:space="preserve"> </w:t>
      </w:r>
      <w:r>
        <w:t>already</w:t>
      </w:r>
      <w:r>
        <w:rPr>
          <w:spacing w:val="40"/>
        </w:rPr>
        <w:t xml:space="preserve"> </w:t>
      </w:r>
      <w:r>
        <w:t>know.</w:t>
      </w:r>
    </w:p>
    <w:p w14:paraId="273EF7C0" w14:textId="77777777" w:rsidR="00AD0034" w:rsidRDefault="005762E9">
      <w:pPr>
        <w:pStyle w:val="BodyText"/>
        <w:spacing w:before="120"/>
        <w:ind w:right="119"/>
      </w:pPr>
      <w:r>
        <w:t>We deliver a creative curriculum which is based around a new topic each half term. Medium term planning</w:t>
      </w:r>
      <w:r>
        <w:rPr>
          <w:spacing w:val="40"/>
        </w:rPr>
        <w:t xml:space="preserve"> </w:t>
      </w:r>
      <w:r>
        <w:t>shows</w:t>
      </w:r>
      <w:r>
        <w:rPr>
          <w:spacing w:val="40"/>
        </w:rPr>
        <w:t xml:space="preserve"> </w:t>
      </w:r>
      <w:r>
        <w:t>the</w:t>
      </w:r>
      <w:r>
        <w:rPr>
          <w:spacing w:val="40"/>
        </w:rPr>
        <w:t xml:space="preserve"> </w:t>
      </w:r>
      <w:r>
        <w:t>key</w:t>
      </w:r>
      <w:r>
        <w:rPr>
          <w:spacing w:val="40"/>
        </w:rPr>
        <w:t xml:space="preserve"> </w:t>
      </w:r>
      <w:r>
        <w:t>learning</w:t>
      </w:r>
      <w:r>
        <w:rPr>
          <w:spacing w:val="39"/>
        </w:rPr>
        <w:t xml:space="preserve"> </w:t>
      </w:r>
      <w:r>
        <w:t>experiences</w:t>
      </w:r>
      <w:r>
        <w:rPr>
          <w:spacing w:val="38"/>
        </w:rPr>
        <w:t xml:space="preserve"> </w:t>
      </w:r>
      <w:r>
        <w:t>for</w:t>
      </w:r>
      <w:r>
        <w:rPr>
          <w:spacing w:val="40"/>
        </w:rPr>
        <w:t xml:space="preserve"> </w:t>
      </w:r>
      <w:r>
        <w:t>each</w:t>
      </w:r>
      <w:r>
        <w:rPr>
          <w:spacing w:val="40"/>
        </w:rPr>
        <w:t xml:space="preserve"> </w:t>
      </w:r>
      <w:r>
        <w:t>area</w:t>
      </w:r>
      <w:r>
        <w:rPr>
          <w:spacing w:val="40"/>
        </w:rPr>
        <w:t xml:space="preserve"> </w:t>
      </w:r>
      <w:r>
        <w:t>of</w:t>
      </w:r>
      <w:r>
        <w:rPr>
          <w:spacing w:val="40"/>
        </w:rPr>
        <w:t xml:space="preserve"> </w:t>
      </w:r>
      <w:r>
        <w:t>the</w:t>
      </w:r>
      <w:r>
        <w:rPr>
          <w:spacing w:val="40"/>
        </w:rPr>
        <w:t xml:space="preserve"> </w:t>
      </w:r>
      <w:r>
        <w:t>curriculum.</w:t>
      </w:r>
      <w:r>
        <w:rPr>
          <w:spacing w:val="40"/>
        </w:rPr>
        <w:t xml:space="preserve"> </w:t>
      </w:r>
      <w:r>
        <w:t>At</w:t>
      </w:r>
      <w:r>
        <w:rPr>
          <w:spacing w:val="40"/>
        </w:rPr>
        <w:t xml:space="preserve"> </w:t>
      </w:r>
      <w:r>
        <w:t>the</w:t>
      </w:r>
      <w:r>
        <w:rPr>
          <w:spacing w:val="40"/>
        </w:rPr>
        <w:t xml:space="preserve"> </w:t>
      </w:r>
      <w:r>
        <w:t>beginning</w:t>
      </w:r>
      <w:r>
        <w:rPr>
          <w:spacing w:val="40"/>
        </w:rPr>
        <w:t xml:space="preserve"> </w:t>
      </w:r>
      <w:r>
        <w:t>of each</w:t>
      </w:r>
      <w:r>
        <w:rPr>
          <w:spacing w:val="40"/>
        </w:rPr>
        <w:t xml:space="preserve"> </w:t>
      </w:r>
      <w:r>
        <w:t>topic,</w:t>
      </w:r>
      <w:r>
        <w:rPr>
          <w:spacing w:val="40"/>
        </w:rPr>
        <w:t xml:space="preserve"> </w:t>
      </w:r>
      <w:r>
        <w:t>teachers</w:t>
      </w:r>
      <w:r>
        <w:rPr>
          <w:spacing w:val="40"/>
        </w:rPr>
        <w:t xml:space="preserve"> </w:t>
      </w:r>
      <w:r>
        <w:t>lead</w:t>
      </w:r>
      <w:r>
        <w:rPr>
          <w:spacing w:val="40"/>
        </w:rPr>
        <w:t xml:space="preserve"> </w:t>
      </w:r>
      <w:r>
        <w:t>the</w:t>
      </w:r>
      <w:r>
        <w:rPr>
          <w:spacing w:val="40"/>
        </w:rPr>
        <w:t xml:space="preserve"> </w:t>
      </w:r>
      <w:r>
        <w:t>children</w:t>
      </w:r>
      <w:r>
        <w:rPr>
          <w:spacing w:val="40"/>
        </w:rPr>
        <w:t xml:space="preserve"> </w:t>
      </w:r>
      <w:r>
        <w:t>in</w:t>
      </w:r>
      <w:r>
        <w:rPr>
          <w:spacing w:val="40"/>
        </w:rPr>
        <w:t xml:space="preserve"> </w:t>
      </w:r>
      <w:r>
        <w:t>discussion</w:t>
      </w:r>
      <w:r>
        <w:rPr>
          <w:spacing w:val="40"/>
        </w:rPr>
        <w:t xml:space="preserve"> </w:t>
      </w:r>
      <w:r>
        <w:t>to</w:t>
      </w:r>
      <w:r>
        <w:rPr>
          <w:spacing w:val="40"/>
        </w:rPr>
        <w:t xml:space="preserve"> </w:t>
      </w:r>
      <w:r>
        <w:t>identify</w:t>
      </w:r>
      <w:r>
        <w:rPr>
          <w:spacing w:val="40"/>
        </w:rPr>
        <w:t xml:space="preserve"> </w:t>
      </w:r>
      <w:r>
        <w:t>areas</w:t>
      </w:r>
      <w:r>
        <w:rPr>
          <w:spacing w:val="40"/>
        </w:rPr>
        <w:t xml:space="preserve"> </w:t>
      </w:r>
      <w:r>
        <w:t>that</w:t>
      </w:r>
      <w:r>
        <w:rPr>
          <w:spacing w:val="40"/>
        </w:rPr>
        <w:t xml:space="preserve"> </w:t>
      </w:r>
      <w:r>
        <w:t>they</w:t>
      </w:r>
      <w:r>
        <w:rPr>
          <w:spacing w:val="40"/>
        </w:rPr>
        <w:t xml:space="preserve"> </w:t>
      </w:r>
      <w:r>
        <w:t>are</w:t>
      </w:r>
      <w:r>
        <w:rPr>
          <w:spacing w:val="40"/>
        </w:rPr>
        <w:t xml:space="preserve"> </w:t>
      </w:r>
      <w:r>
        <w:t>particularly interested</w:t>
      </w:r>
      <w:r>
        <w:rPr>
          <w:spacing w:val="40"/>
        </w:rPr>
        <w:t xml:space="preserve"> </w:t>
      </w:r>
      <w:r>
        <w:t>in.</w:t>
      </w:r>
      <w:r>
        <w:rPr>
          <w:spacing w:val="40"/>
        </w:rPr>
        <w:t xml:space="preserve"> </w:t>
      </w:r>
      <w:r>
        <w:t>These</w:t>
      </w:r>
      <w:r>
        <w:rPr>
          <w:spacing w:val="40"/>
        </w:rPr>
        <w:t xml:space="preserve"> </w:t>
      </w:r>
      <w:r>
        <w:t>contributions</w:t>
      </w:r>
      <w:r>
        <w:rPr>
          <w:spacing w:val="40"/>
        </w:rPr>
        <w:t xml:space="preserve"> </w:t>
      </w:r>
      <w:r>
        <w:t>are</w:t>
      </w:r>
      <w:r>
        <w:rPr>
          <w:spacing w:val="40"/>
        </w:rPr>
        <w:t xml:space="preserve"> </w:t>
      </w:r>
      <w:r>
        <w:t>then</w:t>
      </w:r>
      <w:r>
        <w:rPr>
          <w:spacing w:val="40"/>
        </w:rPr>
        <w:t xml:space="preserve"> </w:t>
      </w:r>
      <w:r>
        <w:t>incorporated</w:t>
      </w:r>
      <w:r>
        <w:rPr>
          <w:spacing w:val="40"/>
        </w:rPr>
        <w:t xml:space="preserve"> </w:t>
      </w:r>
      <w:r>
        <w:t>into</w:t>
      </w:r>
      <w:r>
        <w:rPr>
          <w:spacing w:val="40"/>
        </w:rPr>
        <w:t xml:space="preserve"> </w:t>
      </w:r>
      <w:r>
        <w:t>the</w:t>
      </w:r>
      <w:r>
        <w:rPr>
          <w:spacing w:val="40"/>
        </w:rPr>
        <w:t xml:space="preserve"> </w:t>
      </w:r>
      <w:r>
        <w:t>medium</w:t>
      </w:r>
      <w:r>
        <w:rPr>
          <w:spacing w:val="40"/>
        </w:rPr>
        <w:t xml:space="preserve"> </w:t>
      </w:r>
      <w:r>
        <w:t>term</w:t>
      </w:r>
      <w:r>
        <w:rPr>
          <w:spacing w:val="40"/>
        </w:rPr>
        <w:t xml:space="preserve"> </w:t>
      </w:r>
      <w:r>
        <w:t>plans.</w:t>
      </w:r>
    </w:p>
    <w:p w14:paraId="35B33B0C" w14:textId="77777777" w:rsidR="00AD0034" w:rsidRDefault="005762E9">
      <w:pPr>
        <w:pStyle w:val="BodyText"/>
        <w:spacing w:before="120"/>
        <w:ind w:right="114"/>
      </w:pPr>
      <w:r>
        <w:t>Our short term planning shows the learning opportunities that will be available over the week. This includes differentiated adult led learning experiences for all curriculum areas, as well as showing how the learning environment will be enhanced in response to the previous week’s observations and assessment of the</w:t>
      </w:r>
      <w:r>
        <w:rPr>
          <w:spacing w:val="-1"/>
        </w:rPr>
        <w:t xml:space="preserve"> </w:t>
      </w:r>
      <w:r>
        <w:t>children. Children share in daily phonics, reading, writing and mathematics sessions. At all times, the characteristics</w:t>
      </w:r>
      <w:r>
        <w:rPr>
          <w:spacing w:val="-2"/>
        </w:rPr>
        <w:t xml:space="preserve"> </w:t>
      </w:r>
      <w:r>
        <w:t>of effective learning</w:t>
      </w:r>
      <w:r>
        <w:rPr>
          <w:spacing w:val="-1"/>
        </w:rPr>
        <w:t xml:space="preserve"> </w:t>
      </w:r>
      <w:r>
        <w:t>(playing</w:t>
      </w:r>
      <w:r>
        <w:rPr>
          <w:spacing w:val="-1"/>
        </w:rPr>
        <w:t xml:space="preserve"> </w:t>
      </w:r>
      <w:r>
        <w:t>and</w:t>
      </w:r>
      <w:r>
        <w:rPr>
          <w:spacing w:val="-2"/>
        </w:rPr>
        <w:t xml:space="preserve"> </w:t>
      </w:r>
      <w:r>
        <w:t>exploring, active learning</w:t>
      </w:r>
      <w:r>
        <w:rPr>
          <w:spacing w:val="-1"/>
        </w:rPr>
        <w:t xml:space="preserve"> </w:t>
      </w:r>
      <w:r>
        <w:t>and creating and</w:t>
      </w:r>
      <w:r>
        <w:rPr>
          <w:spacing w:val="-5"/>
        </w:rPr>
        <w:t xml:space="preserve"> </w:t>
      </w:r>
      <w:r>
        <w:t>thinking</w:t>
      </w:r>
      <w:r>
        <w:rPr>
          <w:spacing w:val="-1"/>
        </w:rPr>
        <w:t xml:space="preserve"> </w:t>
      </w:r>
      <w:r>
        <w:t>critically) are considered</w:t>
      </w:r>
      <w:r>
        <w:rPr>
          <w:spacing w:val="-5"/>
        </w:rPr>
        <w:t xml:space="preserve"> </w:t>
      </w:r>
      <w:r>
        <w:t>in our planning and</w:t>
      </w:r>
      <w:r>
        <w:rPr>
          <w:spacing w:val="-5"/>
        </w:rPr>
        <w:t xml:space="preserve"> </w:t>
      </w:r>
      <w:r>
        <w:t>teaching in order to meet</w:t>
      </w:r>
      <w:r>
        <w:rPr>
          <w:spacing w:val="-4"/>
        </w:rPr>
        <w:t xml:space="preserve"> </w:t>
      </w:r>
      <w:r>
        <w:t>each</w:t>
      </w:r>
      <w:r>
        <w:rPr>
          <w:spacing w:val="-1"/>
        </w:rPr>
        <w:t xml:space="preserve"> </w:t>
      </w:r>
      <w:r>
        <w:t>child’s</w:t>
      </w:r>
      <w:r>
        <w:rPr>
          <w:spacing w:val="-1"/>
        </w:rPr>
        <w:t xml:space="preserve"> </w:t>
      </w:r>
      <w:r>
        <w:t>needs.</w:t>
      </w:r>
    </w:p>
    <w:p w14:paraId="37ECFAF9" w14:textId="77777777" w:rsidR="004E0378" w:rsidRDefault="005762E9" w:rsidP="004E0378">
      <w:pPr>
        <w:pStyle w:val="BodyText"/>
        <w:spacing w:before="120"/>
        <w:ind w:right="115"/>
      </w:pPr>
      <w:r>
        <w:lastRenderedPageBreak/>
        <w:t>We ensure that children’s next steps are met in our weekly planning, and also respond to their social and emotional needs as well as their achievement inside and outside of school.</w:t>
      </w:r>
    </w:p>
    <w:p w14:paraId="19650477" w14:textId="77777777" w:rsidR="00AD0034" w:rsidRDefault="005762E9" w:rsidP="007F4726">
      <w:pPr>
        <w:pStyle w:val="Heading1"/>
        <w:tabs>
          <w:tab w:val="left" w:pos="459"/>
        </w:tabs>
        <w:spacing w:before="120"/>
        <w:ind w:firstLine="0"/>
      </w:pPr>
      <w:r>
        <w:rPr>
          <w:spacing w:val="-2"/>
        </w:rPr>
        <w:t>Assessment</w:t>
      </w:r>
    </w:p>
    <w:p w14:paraId="5369132F" w14:textId="77777777" w:rsidR="00AD0034" w:rsidRPr="00BE77A1" w:rsidRDefault="005762E9">
      <w:pPr>
        <w:pStyle w:val="BodyText"/>
        <w:spacing w:before="121"/>
        <w:ind w:right="117"/>
      </w:pPr>
      <w:r w:rsidRPr="00BE77A1">
        <w:t xml:space="preserve">As part of our daily practice, </w:t>
      </w:r>
      <w:r w:rsidR="00267483" w:rsidRPr="00BE77A1">
        <w:t xml:space="preserve">Staff observe the children to understand their level of achievement, interests and learning styles, and to shape learning experiences for them reflecting those observations (formative assessment).  We ensure assessment opportunities do not entail prolonged breaks from interaction with children, nor require excessive paperwork.   </w:t>
      </w:r>
      <w:r w:rsidRPr="00BE77A1">
        <w:t>Each</w:t>
      </w:r>
      <w:r w:rsidRPr="00BE77A1">
        <w:rPr>
          <w:spacing w:val="-2"/>
        </w:rPr>
        <w:t xml:space="preserve"> </w:t>
      </w:r>
      <w:r w:rsidRPr="00BE77A1">
        <w:t>class</w:t>
      </w:r>
      <w:r w:rsidRPr="00BE77A1">
        <w:rPr>
          <w:spacing w:val="-3"/>
        </w:rPr>
        <w:t xml:space="preserve"> </w:t>
      </w:r>
      <w:r w:rsidRPr="00BE77A1">
        <w:t>has</w:t>
      </w:r>
      <w:r w:rsidRPr="00BE77A1">
        <w:rPr>
          <w:spacing w:val="-3"/>
        </w:rPr>
        <w:t xml:space="preserve"> </w:t>
      </w:r>
      <w:r w:rsidRPr="00BE77A1">
        <w:t>a</w:t>
      </w:r>
      <w:r w:rsidRPr="00BE77A1">
        <w:rPr>
          <w:spacing w:val="-3"/>
        </w:rPr>
        <w:t xml:space="preserve"> </w:t>
      </w:r>
      <w:r w:rsidRPr="00BE77A1">
        <w:t>group</w:t>
      </w:r>
      <w:r w:rsidRPr="00BE77A1">
        <w:rPr>
          <w:spacing w:val="-3"/>
        </w:rPr>
        <w:t xml:space="preserve"> </w:t>
      </w:r>
      <w:r w:rsidRPr="00BE77A1">
        <w:t>Tapestry</w:t>
      </w:r>
      <w:r w:rsidRPr="00BE77A1">
        <w:rPr>
          <w:spacing w:val="-4"/>
        </w:rPr>
        <w:t xml:space="preserve"> </w:t>
      </w:r>
      <w:r w:rsidRPr="00BE77A1">
        <w:t>page,</w:t>
      </w:r>
      <w:r w:rsidRPr="00BE77A1">
        <w:rPr>
          <w:spacing w:val="-3"/>
        </w:rPr>
        <w:t xml:space="preserve"> </w:t>
      </w:r>
      <w:r w:rsidRPr="00BE77A1">
        <w:t>in</w:t>
      </w:r>
      <w:r w:rsidRPr="00BE77A1">
        <w:rPr>
          <w:spacing w:val="-3"/>
        </w:rPr>
        <w:t xml:space="preserve"> </w:t>
      </w:r>
      <w:r w:rsidRPr="00BE77A1">
        <w:t>which</w:t>
      </w:r>
      <w:r w:rsidRPr="00BE77A1">
        <w:rPr>
          <w:spacing w:val="-2"/>
        </w:rPr>
        <w:t xml:space="preserve"> </w:t>
      </w:r>
      <w:r w:rsidRPr="00BE77A1">
        <w:t>teachers add photos and comments to throughout the week. This gives parents the opportunity to have an insight into the variety of activities and learning opportunities provided in class. Parents can also add their own wow moments by uploading photos and comments of their child.</w:t>
      </w:r>
    </w:p>
    <w:p w14:paraId="0111D6A2" w14:textId="77777777" w:rsidR="00FD0584" w:rsidRDefault="00FD0584" w:rsidP="00FD0584">
      <w:pPr>
        <w:pStyle w:val="BodyText"/>
        <w:spacing w:before="122"/>
        <w:ind w:right="116"/>
      </w:pPr>
      <w:r w:rsidRPr="00BE77A1">
        <w:t>Children are assessed (summative assessment) in the first few weeks of September as a baseline and then at the end of each term in all 7 areas of learning. The progress of the children are continuously monitored, with termly meetings scheduled to discuss judgments, set targets and implement  support groups where appropriate. Data is recorded on the Sonar Tracking System and fed back to SLT.</w:t>
      </w:r>
      <w:r>
        <w:t xml:space="preserve"> </w:t>
      </w:r>
    </w:p>
    <w:p w14:paraId="2463AF30" w14:textId="77777777" w:rsidR="00AD0034" w:rsidRDefault="005762E9">
      <w:pPr>
        <w:pStyle w:val="BodyText"/>
        <w:spacing w:before="119"/>
        <w:ind w:right="115"/>
      </w:pPr>
      <w:r>
        <w:t>Across the EYFS, we provide termly written summary reports with a commentary on children’s progress,</w:t>
      </w:r>
      <w:r>
        <w:rPr>
          <w:spacing w:val="-1"/>
        </w:rPr>
        <w:t xml:space="preserve"> </w:t>
      </w:r>
      <w:r>
        <w:t>and attainment</w:t>
      </w:r>
      <w:r>
        <w:rPr>
          <w:spacing w:val="-2"/>
        </w:rPr>
        <w:t xml:space="preserve"> </w:t>
      </w:r>
      <w:r>
        <w:t>towards the</w:t>
      </w:r>
      <w:r>
        <w:rPr>
          <w:spacing w:val="-3"/>
        </w:rPr>
        <w:t xml:space="preserve"> </w:t>
      </w:r>
      <w:r>
        <w:t>early</w:t>
      </w:r>
      <w:r>
        <w:rPr>
          <w:spacing w:val="-3"/>
        </w:rPr>
        <w:t xml:space="preserve"> </w:t>
      </w:r>
      <w:r>
        <w:t>learning</w:t>
      </w:r>
      <w:r>
        <w:rPr>
          <w:spacing w:val="-1"/>
        </w:rPr>
        <w:t xml:space="preserve"> </w:t>
      </w:r>
      <w:r>
        <w:t>goals. Parents</w:t>
      </w:r>
      <w:r>
        <w:rPr>
          <w:spacing w:val="-2"/>
        </w:rPr>
        <w:t xml:space="preserve"> </w:t>
      </w:r>
      <w:r>
        <w:t>and</w:t>
      </w:r>
      <w:r>
        <w:rPr>
          <w:spacing w:val="-1"/>
        </w:rPr>
        <w:t xml:space="preserve"> </w:t>
      </w:r>
      <w:r>
        <w:t>carers are given the opportunity to meet with their child’s teacher twice a year in a formal parents meeting. More informally</w:t>
      </w:r>
      <w:r w:rsidR="00FD0584">
        <w:t>,</w:t>
      </w:r>
      <w:r>
        <w:t xml:space="preserve"> we meet with parents throughout the school year as and when necessary to discuss their child’s particular</w:t>
      </w:r>
      <w:r w:rsidR="00B66AD1">
        <w:rPr>
          <w:spacing w:val="80"/>
        </w:rPr>
        <w:t xml:space="preserve"> </w:t>
      </w:r>
      <w:r>
        <w:rPr>
          <w:spacing w:val="-2"/>
        </w:rPr>
        <w:t>needs.</w:t>
      </w:r>
    </w:p>
    <w:p w14:paraId="1F448FF8" w14:textId="77777777" w:rsidR="00AD0034" w:rsidRDefault="005762E9">
      <w:pPr>
        <w:pStyle w:val="BodyText"/>
        <w:spacing w:before="122"/>
      </w:pPr>
      <w:r>
        <w:t>We</w:t>
      </w:r>
      <w:r>
        <w:rPr>
          <w:spacing w:val="9"/>
        </w:rPr>
        <w:t xml:space="preserve"> </w:t>
      </w:r>
      <w:r>
        <w:t>ensure</w:t>
      </w:r>
      <w:r>
        <w:rPr>
          <w:spacing w:val="18"/>
        </w:rPr>
        <w:t xml:space="preserve"> </w:t>
      </w:r>
      <w:r>
        <w:t>our</w:t>
      </w:r>
      <w:r>
        <w:rPr>
          <w:spacing w:val="13"/>
        </w:rPr>
        <w:t xml:space="preserve"> </w:t>
      </w:r>
      <w:r>
        <w:t>end</w:t>
      </w:r>
      <w:r>
        <w:rPr>
          <w:spacing w:val="11"/>
        </w:rPr>
        <w:t xml:space="preserve"> </w:t>
      </w:r>
      <w:r>
        <w:t>of</w:t>
      </w:r>
      <w:r>
        <w:rPr>
          <w:spacing w:val="17"/>
        </w:rPr>
        <w:t xml:space="preserve"> </w:t>
      </w:r>
      <w:r>
        <w:t>EYFS</w:t>
      </w:r>
      <w:r>
        <w:rPr>
          <w:spacing w:val="10"/>
        </w:rPr>
        <w:t xml:space="preserve"> </w:t>
      </w:r>
      <w:r>
        <w:t>assessments</w:t>
      </w:r>
      <w:r>
        <w:rPr>
          <w:spacing w:val="11"/>
        </w:rPr>
        <w:t xml:space="preserve"> </w:t>
      </w:r>
      <w:r>
        <w:t>are</w:t>
      </w:r>
      <w:r>
        <w:rPr>
          <w:spacing w:val="15"/>
        </w:rPr>
        <w:t xml:space="preserve"> </w:t>
      </w:r>
      <w:r>
        <w:t>reliable</w:t>
      </w:r>
      <w:r>
        <w:rPr>
          <w:spacing w:val="16"/>
        </w:rPr>
        <w:t xml:space="preserve"> </w:t>
      </w:r>
      <w:r>
        <w:rPr>
          <w:spacing w:val="-2"/>
        </w:rPr>
        <w:t>through:-</w:t>
      </w:r>
    </w:p>
    <w:p w14:paraId="2453DFAB" w14:textId="77777777" w:rsidR="00AD0034" w:rsidRDefault="005762E9">
      <w:pPr>
        <w:pStyle w:val="ListParagraph"/>
        <w:numPr>
          <w:ilvl w:val="1"/>
          <w:numId w:val="3"/>
        </w:numPr>
        <w:tabs>
          <w:tab w:val="left" w:pos="812"/>
        </w:tabs>
        <w:spacing w:before="118"/>
        <w:ind w:hanging="355"/>
      </w:pPr>
      <w:r>
        <w:t>Our</w:t>
      </w:r>
      <w:r>
        <w:rPr>
          <w:spacing w:val="-8"/>
        </w:rPr>
        <w:t xml:space="preserve"> </w:t>
      </w:r>
      <w:r>
        <w:t>knowledge</w:t>
      </w:r>
      <w:r>
        <w:rPr>
          <w:spacing w:val="-3"/>
        </w:rPr>
        <w:t xml:space="preserve"> </w:t>
      </w:r>
      <w:r>
        <w:t>gained</w:t>
      </w:r>
      <w:r>
        <w:rPr>
          <w:spacing w:val="-5"/>
        </w:rPr>
        <w:t xml:space="preserve"> </w:t>
      </w:r>
      <w:r>
        <w:t>through</w:t>
      </w:r>
      <w:r>
        <w:rPr>
          <w:spacing w:val="-4"/>
        </w:rPr>
        <w:t xml:space="preserve"> </w:t>
      </w:r>
      <w:r>
        <w:t>observations</w:t>
      </w:r>
      <w:r>
        <w:rPr>
          <w:spacing w:val="-7"/>
        </w:rPr>
        <w:t xml:space="preserve"> </w:t>
      </w:r>
      <w:r>
        <w:t>and</w:t>
      </w:r>
      <w:r>
        <w:rPr>
          <w:spacing w:val="-7"/>
        </w:rPr>
        <w:t xml:space="preserve"> </w:t>
      </w:r>
      <w:r>
        <w:rPr>
          <w:spacing w:val="-2"/>
        </w:rPr>
        <w:t>interactions</w:t>
      </w:r>
    </w:p>
    <w:p w14:paraId="40B878A7" w14:textId="77777777" w:rsidR="00AD0034" w:rsidRDefault="00B66AD1">
      <w:pPr>
        <w:pStyle w:val="ListParagraph"/>
        <w:numPr>
          <w:ilvl w:val="1"/>
          <w:numId w:val="3"/>
        </w:numPr>
        <w:tabs>
          <w:tab w:val="left" w:pos="812"/>
        </w:tabs>
        <w:spacing w:before="1"/>
        <w:ind w:right="119"/>
      </w:pPr>
      <w:r>
        <w:t>A r</w:t>
      </w:r>
      <w:r w:rsidR="005762E9">
        <w:t>ange of contributors:- e.g. parents, additional subject teachers, relevant</w:t>
      </w:r>
      <w:r w:rsidR="005762E9">
        <w:rPr>
          <w:spacing w:val="40"/>
        </w:rPr>
        <w:t xml:space="preserve"> </w:t>
      </w:r>
      <w:r w:rsidR="005762E9">
        <w:rPr>
          <w:spacing w:val="-2"/>
        </w:rPr>
        <w:t>adults</w:t>
      </w:r>
    </w:p>
    <w:p w14:paraId="7FF97279" w14:textId="77777777" w:rsidR="00AD0034" w:rsidRDefault="005762E9">
      <w:pPr>
        <w:pStyle w:val="ListParagraph"/>
        <w:numPr>
          <w:ilvl w:val="1"/>
          <w:numId w:val="3"/>
        </w:numPr>
        <w:tabs>
          <w:tab w:val="left" w:pos="812"/>
        </w:tabs>
        <w:spacing w:line="296" w:lineRule="exact"/>
        <w:ind w:hanging="355"/>
      </w:pPr>
      <w:r>
        <w:t>Moderation</w:t>
      </w:r>
      <w:r>
        <w:rPr>
          <w:spacing w:val="-8"/>
        </w:rPr>
        <w:t xml:space="preserve"> </w:t>
      </w:r>
      <w:r>
        <w:t>across</w:t>
      </w:r>
      <w:r>
        <w:rPr>
          <w:spacing w:val="-5"/>
        </w:rPr>
        <w:t xml:space="preserve"> </w:t>
      </w:r>
      <w:r>
        <w:t>the</w:t>
      </w:r>
      <w:r>
        <w:rPr>
          <w:spacing w:val="-3"/>
        </w:rPr>
        <w:t xml:space="preserve"> </w:t>
      </w:r>
      <w:r>
        <w:t>EYFS</w:t>
      </w:r>
      <w:r>
        <w:rPr>
          <w:spacing w:val="-4"/>
        </w:rPr>
        <w:t xml:space="preserve"> team</w:t>
      </w:r>
    </w:p>
    <w:p w14:paraId="1FA97F59" w14:textId="77777777" w:rsidR="00AD0034" w:rsidRDefault="005762E9">
      <w:pPr>
        <w:pStyle w:val="ListParagraph"/>
        <w:numPr>
          <w:ilvl w:val="1"/>
          <w:numId w:val="3"/>
        </w:numPr>
        <w:tabs>
          <w:tab w:val="left" w:pos="812"/>
        </w:tabs>
        <w:spacing w:before="1"/>
        <w:ind w:hanging="355"/>
      </w:pPr>
      <w:r>
        <w:t>Moderation</w:t>
      </w:r>
      <w:r>
        <w:rPr>
          <w:spacing w:val="-5"/>
        </w:rPr>
        <w:t xml:space="preserve"> </w:t>
      </w:r>
      <w:r>
        <w:t>with</w:t>
      </w:r>
      <w:r>
        <w:rPr>
          <w:spacing w:val="-4"/>
        </w:rPr>
        <w:t xml:space="preserve"> </w:t>
      </w:r>
      <w:r>
        <w:t>Pre-Prep</w:t>
      </w:r>
      <w:r>
        <w:rPr>
          <w:spacing w:val="-6"/>
        </w:rPr>
        <w:t xml:space="preserve"> </w:t>
      </w:r>
      <w:r>
        <w:t>1</w:t>
      </w:r>
      <w:r>
        <w:rPr>
          <w:spacing w:val="-3"/>
        </w:rPr>
        <w:t xml:space="preserve"> </w:t>
      </w:r>
      <w:r>
        <w:rPr>
          <w:spacing w:val="-2"/>
        </w:rPr>
        <w:t>teachers</w:t>
      </w:r>
    </w:p>
    <w:p w14:paraId="448748AE" w14:textId="77777777" w:rsidR="00AD0034" w:rsidRDefault="005762E9">
      <w:pPr>
        <w:pStyle w:val="BodyText"/>
        <w:spacing w:before="296" w:line="278" w:lineRule="auto"/>
        <w:ind w:left="100" w:right="56"/>
        <w:jc w:val="left"/>
      </w:pPr>
      <w:r>
        <w:t>At</w:t>
      </w:r>
      <w:r>
        <w:rPr>
          <w:spacing w:val="-2"/>
        </w:rPr>
        <w:t xml:space="preserve"> </w:t>
      </w:r>
      <w:r>
        <w:t>the</w:t>
      </w:r>
      <w:r>
        <w:rPr>
          <w:spacing w:val="-1"/>
        </w:rPr>
        <w:t xml:space="preserve"> </w:t>
      </w:r>
      <w:r>
        <w:rPr>
          <w:b/>
        </w:rPr>
        <w:t>end</w:t>
      </w:r>
      <w:r>
        <w:rPr>
          <w:b/>
          <w:spacing w:val="-2"/>
        </w:rPr>
        <w:t xml:space="preserve"> </w:t>
      </w:r>
      <w:r>
        <w:rPr>
          <w:b/>
        </w:rPr>
        <w:t>of</w:t>
      </w:r>
      <w:r>
        <w:rPr>
          <w:b/>
          <w:spacing w:val="-4"/>
        </w:rPr>
        <w:t xml:space="preserve"> </w:t>
      </w:r>
      <w:r>
        <w:rPr>
          <w:b/>
        </w:rPr>
        <w:t>the</w:t>
      </w:r>
      <w:r>
        <w:rPr>
          <w:b/>
          <w:spacing w:val="-4"/>
        </w:rPr>
        <w:t xml:space="preserve"> </w:t>
      </w:r>
      <w:r>
        <w:rPr>
          <w:b/>
        </w:rPr>
        <w:t>EYFS</w:t>
      </w:r>
      <w:r>
        <w:t>,</w:t>
      </w:r>
      <w:r>
        <w:rPr>
          <w:spacing w:val="-4"/>
        </w:rPr>
        <w:t xml:space="preserve"> </w:t>
      </w:r>
      <w:r>
        <w:t>staff</w:t>
      </w:r>
      <w:r>
        <w:rPr>
          <w:spacing w:val="-4"/>
        </w:rPr>
        <w:t xml:space="preserve"> </w:t>
      </w:r>
      <w:r>
        <w:t>complete the EYFS</w:t>
      </w:r>
      <w:r>
        <w:rPr>
          <w:spacing w:val="-3"/>
        </w:rPr>
        <w:t xml:space="preserve"> </w:t>
      </w:r>
      <w:r>
        <w:t>profile for</w:t>
      </w:r>
      <w:r>
        <w:rPr>
          <w:spacing w:val="-2"/>
        </w:rPr>
        <w:t xml:space="preserve"> </w:t>
      </w:r>
      <w:r>
        <w:t>each</w:t>
      </w:r>
      <w:r>
        <w:rPr>
          <w:spacing w:val="-4"/>
        </w:rPr>
        <w:t xml:space="preserve"> </w:t>
      </w:r>
      <w:r>
        <w:t>child.</w:t>
      </w:r>
      <w:r>
        <w:rPr>
          <w:spacing w:val="-4"/>
        </w:rPr>
        <w:t xml:space="preserve"> </w:t>
      </w:r>
      <w:r>
        <w:t>Pupils</w:t>
      </w:r>
      <w:r>
        <w:rPr>
          <w:spacing w:val="-2"/>
        </w:rPr>
        <w:t xml:space="preserve"> </w:t>
      </w:r>
      <w:r>
        <w:t>are assessed</w:t>
      </w:r>
      <w:r>
        <w:rPr>
          <w:spacing w:val="-2"/>
        </w:rPr>
        <w:t xml:space="preserve"> </w:t>
      </w:r>
      <w:r>
        <w:t>against</w:t>
      </w:r>
      <w:r>
        <w:rPr>
          <w:spacing w:val="-8"/>
        </w:rPr>
        <w:t xml:space="preserve"> </w:t>
      </w:r>
      <w:r>
        <w:t>the 17 early learning goals, indicating whether they are:</w:t>
      </w:r>
    </w:p>
    <w:p w14:paraId="14FC22C4" w14:textId="77777777" w:rsidR="00AD0034" w:rsidRDefault="005762E9">
      <w:pPr>
        <w:pStyle w:val="ListParagraph"/>
        <w:numPr>
          <w:ilvl w:val="1"/>
          <w:numId w:val="3"/>
        </w:numPr>
        <w:tabs>
          <w:tab w:val="left" w:pos="665"/>
        </w:tabs>
        <w:spacing w:before="194"/>
        <w:ind w:left="665" w:hanging="282"/>
      </w:pPr>
      <w:r>
        <w:t>Meeting</w:t>
      </w:r>
      <w:r>
        <w:rPr>
          <w:spacing w:val="-5"/>
        </w:rPr>
        <w:t xml:space="preserve"> </w:t>
      </w:r>
      <w:r>
        <w:t>expected</w:t>
      </w:r>
      <w:r>
        <w:rPr>
          <w:spacing w:val="-2"/>
        </w:rPr>
        <w:t xml:space="preserve"> </w:t>
      </w:r>
      <w:r>
        <w:t>levels</w:t>
      </w:r>
      <w:r>
        <w:rPr>
          <w:spacing w:val="-4"/>
        </w:rPr>
        <w:t xml:space="preserve"> </w:t>
      </w:r>
      <w:r>
        <w:t>of</w:t>
      </w:r>
      <w:r>
        <w:rPr>
          <w:spacing w:val="-1"/>
        </w:rPr>
        <w:t xml:space="preserve"> </w:t>
      </w:r>
      <w:r>
        <w:rPr>
          <w:spacing w:val="-2"/>
        </w:rPr>
        <w:t>development</w:t>
      </w:r>
    </w:p>
    <w:p w14:paraId="27CE6DBB" w14:textId="77777777" w:rsidR="00AD0034" w:rsidRDefault="005762E9">
      <w:pPr>
        <w:pStyle w:val="ListParagraph"/>
        <w:numPr>
          <w:ilvl w:val="1"/>
          <w:numId w:val="3"/>
        </w:numPr>
        <w:tabs>
          <w:tab w:val="left" w:pos="665"/>
        </w:tabs>
        <w:spacing w:before="121"/>
        <w:ind w:left="665" w:hanging="282"/>
      </w:pPr>
      <w:r>
        <w:t>Not</w:t>
      </w:r>
      <w:r>
        <w:rPr>
          <w:spacing w:val="-5"/>
        </w:rPr>
        <w:t xml:space="preserve"> </w:t>
      </w:r>
      <w:r>
        <w:t>yet</w:t>
      </w:r>
      <w:r>
        <w:rPr>
          <w:spacing w:val="-4"/>
        </w:rPr>
        <w:t xml:space="preserve"> </w:t>
      </w:r>
      <w:r>
        <w:t>reaching</w:t>
      </w:r>
      <w:r>
        <w:rPr>
          <w:spacing w:val="-7"/>
        </w:rPr>
        <w:t xml:space="preserve"> </w:t>
      </w:r>
      <w:r>
        <w:t>expected</w:t>
      </w:r>
      <w:r>
        <w:rPr>
          <w:spacing w:val="-2"/>
        </w:rPr>
        <w:t xml:space="preserve"> </w:t>
      </w:r>
      <w:r>
        <w:t>levels</w:t>
      </w:r>
      <w:r>
        <w:rPr>
          <w:spacing w:val="-3"/>
        </w:rPr>
        <w:t xml:space="preserve"> </w:t>
      </w:r>
      <w:r>
        <w:rPr>
          <w:spacing w:val="-2"/>
        </w:rPr>
        <w:t>(‘emerging’)</w:t>
      </w:r>
    </w:p>
    <w:p w14:paraId="35545F13" w14:textId="77777777" w:rsidR="00AD0034" w:rsidRDefault="005762E9">
      <w:pPr>
        <w:pStyle w:val="BodyText"/>
        <w:spacing w:before="118" w:line="278" w:lineRule="auto"/>
        <w:ind w:left="100" w:right="56"/>
        <w:jc w:val="left"/>
      </w:pPr>
      <w:r>
        <w:t>The</w:t>
      </w:r>
      <w:r>
        <w:rPr>
          <w:spacing w:val="-1"/>
        </w:rPr>
        <w:t xml:space="preserve"> </w:t>
      </w:r>
      <w:r>
        <w:t>profile</w:t>
      </w:r>
      <w:r>
        <w:rPr>
          <w:spacing w:val="-5"/>
        </w:rPr>
        <w:t xml:space="preserve"> </w:t>
      </w:r>
      <w:r>
        <w:t>reflects</w:t>
      </w:r>
      <w:r>
        <w:rPr>
          <w:spacing w:val="-3"/>
        </w:rPr>
        <w:t xml:space="preserve"> </w:t>
      </w:r>
      <w:r>
        <w:t>ongoing</w:t>
      </w:r>
      <w:r>
        <w:rPr>
          <w:spacing w:val="-3"/>
        </w:rPr>
        <w:t xml:space="preserve"> </w:t>
      </w:r>
      <w:r>
        <w:t>observations,</w:t>
      </w:r>
      <w:r>
        <w:rPr>
          <w:spacing w:val="-3"/>
        </w:rPr>
        <w:t xml:space="preserve"> </w:t>
      </w:r>
      <w:r>
        <w:t>and</w:t>
      </w:r>
      <w:r>
        <w:rPr>
          <w:spacing w:val="-3"/>
        </w:rPr>
        <w:t xml:space="preserve"> </w:t>
      </w:r>
      <w:r>
        <w:t>discussions</w:t>
      </w:r>
      <w:r>
        <w:rPr>
          <w:spacing w:val="-8"/>
        </w:rPr>
        <w:t xml:space="preserve"> </w:t>
      </w:r>
      <w:r>
        <w:t>with</w:t>
      </w:r>
      <w:r>
        <w:rPr>
          <w:spacing w:val="-2"/>
        </w:rPr>
        <w:t xml:space="preserve"> </w:t>
      </w:r>
      <w:r>
        <w:t>parents</w:t>
      </w:r>
      <w:r>
        <w:rPr>
          <w:spacing w:val="-3"/>
        </w:rPr>
        <w:t xml:space="preserve"> </w:t>
      </w:r>
      <w:r>
        <w:t>and/or</w:t>
      </w:r>
      <w:r>
        <w:rPr>
          <w:spacing w:val="-1"/>
        </w:rPr>
        <w:t xml:space="preserve"> </w:t>
      </w:r>
      <w:r>
        <w:t>carers.</w:t>
      </w:r>
      <w:r>
        <w:rPr>
          <w:spacing w:val="-3"/>
        </w:rPr>
        <w:t xml:space="preserve"> </w:t>
      </w:r>
      <w:r>
        <w:t>The</w:t>
      </w:r>
      <w:r>
        <w:rPr>
          <w:spacing w:val="-3"/>
        </w:rPr>
        <w:t xml:space="preserve"> </w:t>
      </w:r>
      <w:r>
        <w:t>results</w:t>
      </w:r>
      <w:r>
        <w:rPr>
          <w:spacing w:val="-2"/>
        </w:rPr>
        <w:t xml:space="preserve"> </w:t>
      </w:r>
      <w:r>
        <w:t>of</w:t>
      </w:r>
      <w:r>
        <w:rPr>
          <w:spacing w:val="-2"/>
        </w:rPr>
        <w:t xml:space="preserve"> </w:t>
      </w:r>
      <w:r>
        <w:t>the profile are shared with parents and/or carers for their child.</w:t>
      </w:r>
    </w:p>
    <w:p w14:paraId="00D021F7" w14:textId="77777777" w:rsidR="00AD0034" w:rsidRDefault="005762E9">
      <w:pPr>
        <w:pStyle w:val="BodyText"/>
        <w:spacing w:before="195" w:line="276" w:lineRule="auto"/>
        <w:ind w:left="100" w:right="56"/>
        <w:jc w:val="left"/>
      </w:pPr>
      <w:r>
        <w:t>The profile</w:t>
      </w:r>
      <w:r>
        <w:rPr>
          <w:spacing w:val="-3"/>
        </w:rPr>
        <w:t xml:space="preserve"> </w:t>
      </w:r>
      <w:r>
        <w:t>is</w:t>
      </w:r>
      <w:r>
        <w:rPr>
          <w:spacing w:val="-1"/>
        </w:rPr>
        <w:t xml:space="preserve"> </w:t>
      </w:r>
      <w:r>
        <w:t>moderated</w:t>
      </w:r>
      <w:r>
        <w:rPr>
          <w:spacing w:val="-3"/>
        </w:rPr>
        <w:t xml:space="preserve"> </w:t>
      </w:r>
      <w:r>
        <w:t>internally</w:t>
      </w:r>
      <w:r>
        <w:rPr>
          <w:spacing w:val="-5"/>
        </w:rPr>
        <w:t xml:space="preserve"> </w:t>
      </w:r>
      <w:r>
        <w:t>(referring</w:t>
      </w:r>
      <w:r>
        <w:rPr>
          <w:spacing w:val="-3"/>
        </w:rPr>
        <w:t xml:space="preserve"> </w:t>
      </w:r>
      <w:r>
        <w:t>to</w:t>
      </w:r>
      <w:r>
        <w:rPr>
          <w:spacing w:val="-3"/>
        </w:rPr>
        <w:t xml:space="preserve"> </w:t>
      </w:r>
      <w:r>
        <w:t>the</w:t>
      </w:r>
      <w:r>
        <w:rPr>
          <w:spacing w:val="-1"/>
        </w:rPr>
        <w:t xml:space="preserve"> </w:t>
      </w:r>
      <w:r>
        <w:t>Development</w:t>
      </w:r>
      <w:r>
        <w:rPr>
          <w:spacing w:val="-1"/>
        </w:rPr>
        <w:t xml:space="preserve"> </w:t>
      </w:r>
      <w:r>
        <w:t>Matters</w:t>
      </w:r>
      <w:r>
        <w:rPr>
          <w:spacing w:val="-7"/>
        </w:rPr>
        <w:t xml:space="preserve"> </w:t>
      </w:r>
      <w:r w:rsidRPr="00B66AD1">
        <w:t>guidance</w:t>
      </w:r>
      <w:r>
        <w:t>),</w:t>
      </w:r>
      <w:r>
        <w:rPr>
          <w:spacing w:val="-1"/>
        </w:rPr>
        <w:t xml:space="preserve"> </w:t>
      </w:r>
      <w:r>
        <w:t>to</w:t>
      </w:r>
      <w:r>
        <w:rPr>
          <w:spacing w:val="-3"/>
        </w:rPr>
        <w:t xml:space="preserve"> </w:t>
      </w:r>
      <w:r>
        <w:t>ensure</w:t>
      </w:r>
      <w:r>
        <w:rPr>
          <w:spacing w:val="-1"/>
        </w:rPr>
        <w:t xml:space="preserve"> </w:t>
      </w:r>
      <w:r>
        <w:t>consistent assessment judgements. EYFS profile data is submitted to the local authority.</w:t>
      </w:r>
    </w:p>
    <w:p w14:paraId="4BB3ADD6" w14:textId="77777777" w:rsidR="00AD0034" w:rsidRDefault="00AD0034">
      <w:pPr>
        <w:pStyle w:val="BodyText"/>
        <w:ind w:left="0"/>
        <w:jc w:val="left"/>
      </w:pPr>
    </w:p>
    <w:p w14:paraId="4720D1EB" w14:textId="77777777" w:rsidR="00AD0034" w:rsidRDefault="005762E9" w:rsidP="007F4726">
      <w:pPr>
        <w:pStyle w:val="Heading1"/>
        <w:tabs>
          <w:tab w:val="left" w:pos="459"/>
        </w:tabs>
        <w:spacing w:before="1"/>
        <w:ind w:firstLine="0"/>
      </w:pPr>
      <w:r>
        <w:t>Teaching</w:t>
      </w:r>
      <w:r>
        <w:rPr>
          <w:spacing w:val="-5"/>
        </w:rPr>
        <w:t xml:space="preserve"> </w:t>
      </w:r>
      <w:r>
        <w:t>and</w:t>
      </w:r>
      <w:r>
        <w:rPr>
          <w:spacing w:val="-3"/>
        </w:rPr>
        <w:t xml:space="preserve"> </w:t>
      </w:r>
      <w:r>
        <w:rPr>
          <w:spacing w:val="-2"/>
        </w:rPr>
        <w:t>Learning</w:t>
      </w:r>
    </w:p>
    <w:p w14:paraId="51220E3E" w14:textId="77777777" w:rsidR="00AD0034" w:rsidRDefault="005762E9">
      <w:pPr>
        <w:pStyle w:val="BodyText"/>
        <w:spacing w:before="118"/>
        <w:ind w:right="116"/>
      </w:pPr>
      <w:r>
        <w:t xml:space="preserve">At Loyola, children in the EYFS participate in whole class, small group and individual activities, with increasing times as the year progresses, in order to accommodate children’s needs and stretch their </w:t>
      </w:r>
      <w:r>
        <w:rPr>
          <w:spacing w:val="-2"/>
        </w:rPr>
        <w:t>learning.</w:t>
      </w:r>
    </w:p>
    <w:p w14:paraId="2289539E" w14:textId="77777777" w:rsidR="00AD0034" w:rsidRDefault="005762E9">
      <w:pPr>
        <w:pStyle w:val="BodyText"/>
        <w:spacing w:before="120"/>
      </w:pPr>
      <w:r>
        <w:t>The</w:t>
      </w:r>
      <w:r>
        <w:rPr>
          <w:spacing w:val="-9"/>
        </w:rPr>
        <w:t xml:space="preserve"> </w:t>
      </w:r>
      <w:r>
        <w:t>early</w:t>
      </w:r>
      <w:r>
        <w:rPr>
          <w:spacing w:val="-8"/>
        </w:rPr>
        <w:t xml:space="preserve"> </w:t>
      </w:r>
      <w:r>
        <w:t>year’s</w:t>
      </w:r>
      <w:r>
        <w:rPr>
          <w:spacing w:val="-6"/>
        </w:rPr>
        <w:t xml:space="preserve"> </w:t>
      </w:r>
      <w:r>
        <w:t>education</w:t>
      </w:r>
      <w:r>
        <w:rPr>
          <w:spacing w:val="-4"/>
        </w:rPr>
        <w:t xml:space="preserve"> </w:t>
      </w:r>
      <w:r>
        <w:t>that</w:t>
      </w:r>
      <w:r>
        <w:rPr>
          <w:spacing w:val="-5"/>
        </w:rPr>
        <w:t xml:space="preserve"> </w:t>
      </w:r>
      <w:r>
        <w:t>we</w:t>
      </w:r>
      <w:r>
        <w:rPr>
          <w:spacing w:val="-2"/>
        </w:rPr>
        <w:t xml:space="preserve"> </w:t>
      </w:r>
      <w:r>
        <w:t>offer</w:t>
      </w:r>
      <w:r>
        <w:rPr>
          <w:spacing w:val="-2"/>
        </w:rPr>
        <w:t xml:space="preserve"> </w:t>
      </w:r>
      <w:r>
        <w:t>our</w:t>
      </w:r>
      <w:r>
        <w:rPr>
          <w:spacing w:val="-3"/>
        </w:rPr>
        <w:t xml:space="preserve"> </w:t>
      </w:r>
      <w:r>
        <w:t>children</w:t>
      </w:r>
      <w:r>
        <w:rPr>
          <w:spacing w:val="-3"/>
        </w:rPr>
        <w:t xml:space="preserve"> </w:t>
      </w:r>
      <w:r>
        <w:t>is</w:t>
      </w:r>
      <w:r>
        <w:rPr>
          <w:spacing w:val="-7"/>
        </w:rPr>
        <w:t xml:space="preserve"> </w:t>
      </w:r>
      <w:r>
        <w:t>based</w:t>
      </w:r>
      <w:r>
        <w:rPr>
          <w:spacing w:val="-6"/>
        </w:rPr>
        <w:t xml:space="preserve"> </w:t>
      </w:r>
      <w:r>
        <w:t>on</w:t>
      </w:r>
      <w:r>
        <w:rPr>
          <w:spacing w:val="-6"/>
        </w:rPr>
        <w:t xml:space="preserve"> </w:t>
      </w:r>
      <w:r>
        <w:t>the</w:t>
      </w:r>
      <w:r>
        <w:rPr>
          <w:spacing w:val="-6"/>
        </w:rPr>
        <w:t xml:space="preserve"> </w:t>
      </w:r>
      <w:r>
        <w:t>following</w:t>
      </w:r>
      <w:r>
        <w:rPr>
          <w:spacing w:val="-4"/>
        </w:rPr>
        <w:t xml:space="preserve"> </w:t>
      </w:r>
      <w:r>
        <w:rPr>
          <w:spacing w:val="-2"/>
        </w:rPr>
        <w:t>principles:</w:t>
      </w:r>
    </w:p>
    <w:p w14:paraId="095987E1" w14:textId="77777777" w:rsidR="00AD0034" w:rsidRDefault="005762E9">
      <w:pPr>
        <w:pStyle w:val="ListParagraph"/>
        <w:numPr>
          <w:ilvl w:val="1"/>
          <w:numId w:val="3"/>
        </w:numPr>
        <w:tabs>
          <w:tab w:val="left" w:pos="819"/>
        </w:tabs>
        <w:spacing w:before="121"/>
        <w:ind w:left="819" w:hanging="359"/>
      </w:pPr>
      <w:r>
        <w:t>It</w:t>
      </w:r>
      <w:r>
        <w:rPr>
          <w:spacing w:val="-7"/>
        </w:rPr>
        <w:t xml:space="preserve"> </w:t>
      </w:r>
      <w:r>
        <w:t>builds</w:t>
      </w:r>
      <w:r>
        <w:rPr>
          <w:spacing w:val="-4"/>
        </w:rPr>
        <w:t xml:space="preserve"> </w:t>
      </w:r>
      <w:r>
        <w:t>on</w:t>
      </w:r>
      <w:r>
        <w:rPr>
          <w:spacing w:val="-3"/>
        </w:rPr>
        <w:t xml:space="preserve"> </w:t>
      </w:r>
      <w:r>
        <w:t>what</w:t>
      </w:r>
      <w:r>
        <w:rPr>
          <w:spacing w:val="-4"/>
        </w:rPr>
        <w:t xml:space="preserve"> </w:t>
      </w:r>
      <w:r>
        <w:t>our</w:t>
      </w:r>
      <w:r>
        <w:rPr>
          <w:spacing w:val="-2"/>
        </w:rPr>
        <w:t xml:space="preserve"> </w:t>
      </w:r>
      <w:r>
        <w:t>children</w:t>
      </w:r>
      <w:r>
        <w:rPr>
          <w:spacing w:val="-4"/>
        </w:rPr>
        <w:t xml:space="preserve"> </w:t>
      </w:r>
      <w:r>
        <w:t>already</w:t>
      </w:r>
      <w:r>
        <w:rPr>
          <w:spacing w:val="-9"/>
        </w:rPr>
        <w:t xml:space="preserve"> </w:t>
      </w:r>
      <w:r>
        <w:t>know</w:t>
      </w:r>
      <w:r>
        <w:rPr>
          <w:spacing w:val="-5"/>
        </w:rPr>
        <w:t xml:space="preserve"> </w:t>
      </w:r>
      <w:r>
        <w:t>and</w:t>
      </w:r>
      <w:r>
        <w:rPr>
          <w:spacing w:val="-6"/>
        </w:rPr>
        <w:t xml:space="preserve"> </w:t>
      </w:r>
      <w:r>
        <w:t>can</w:t>
      </w:r>
      <w:r>
        <w:rPr>
          <w:spacing w:val="-3"/>
        </w:rPr>
        <w:t xml:space="preserve"> </w:t>
      </w:r>
      <w:r>
        <w:rPr>
          <w:spacing w:val="-5"/>
        </w:rPr>
        <w:t>do;</w:t>
      </w:r>
    </w:p>
    <w:p w14:paraId="4ABE6E0C" w14:textId="77777777" w:rsidR="00AD0034" w:rsidRDefault="005762E9">
      <w:pPr>
        <w:pStyle w:val="ListParagraph"/>
        <w:numPr>
          <w:ilvl w:val="1"/>
          <w:numId w:val="3"/>
        </w:numPr>
        <w:tabs>
          <w:tab w:val="left" w:pos="819"/>
        </w:tabs>
        <w:spacing w:line="296" w:lineRule="exact"/>
        <w:ind w:left="819" w:hanging="359"/>
      </w:pPr>
      <w:r>
        <w:t>It</w:t>
      </w:r>
      <w:r>
        <w:rPr>
          <w:spacing w:val="-3"/>
        </w:rPr>
        <w:t xml:space="preserve"> </w:t>
      </w:r>
      <w:r>
        <w:t>ensures</w:t>
      </w:r>
      <w:r>
        <w:rPr>
          <w:spacing w:val="-4"/>
        </w:rPr>
        <w:t xml:space="preserve"> </w:t>
      </w:r>
      <w:r>
        <w:t>that</w:t>
      </w:r>
      <w:r>
        <w:rPr>
          <w:spacing w:val="-7"/>
        </w:rPr>
        <w:t xml:space="preserve"> </w:t>
      </w:r>
      <w:r>
        <w:t>no</w:t>
      </w:r>
      <w:r>
        <w:rPr>
          <w:spacing w:val="-4"/>
        </w:rPr>
        <w:t xml:space="preserve"> </w:t>
      </w:r>
      <w:r>
        <w:t>child</w:t>
      </w:r>
      <w:r>
        <w:rPr>
          <w:spacing w:val="-6"/>
        </w:rPr>
        <w:t xml:space="preserve"> </w:t>
      </w:r>
      <w:r>
        <w:t>is</w:t>
      </w:r>
      <w:r>
        <w:rPr>
          <w:spacing w:val="-9"/>
        </w:rPr>
        <w:t xml:space="preserve"> </w:t>
      </w:r>
      <w:r>
        <w:t>excluded</w:t>
      </w:r>
      <w:r>
        <w:rPr>
          <w:spacing w:val="-3"/>
        </w:rPr>
        <w:t xml:space="preserve"> </w:t>
      </w:r>
      <w:r>
        <w:t xml:space="preserve">or </w:t>
      </w:r>
      <w:r>
        <w:rPr>
          <w:spacing w:val="-2"/>
        </w:rPr>
        <w:t>disadvantaged;</w:t>
      </w:r>
    </w:p>
    <w:p w14:paraId="06909BC1" w14:textId="77777777" w:rsidR="00AD0034" w:rsidRDefault="005762E9">
      <w:pPr>
        <w:pStyle w:val="ListParagraph"/>
        <w:numPr>
          <w:ilvl w:val="1"/>
          <w:numId w:val="3"/>
        </w:numPr>
        <w:tabs>
          <w:tab w:val="left" w:pos="820"/>
        </w:tabs>
        <w:ind w:left="820" w:right="117" w:hanging="360"/>
      </w:pPr>
      <w:r>
        <w:t>It offers a structure for learning that has a range of starting points, content that matches the need of young children, and activities that provide opportunities for learning both indoors and outdoors;</w:t>
      </w:r>
    </w:p>
    <w:p w14:paraId="74B3E2F9" w14:textId="77777777" w:rsidR="00AD0034" w:rsidRDefault="005762E9">
      <w:pPr>
        <w:pStyle w:val="ListParagraph"/>
        <w:numPr>
          <w:ilvl w:val="1"/>
          <w:numId w:val="3"/>
        </w:numPr>
        <w:tabs>
          <w:tab w:val="left" w:pos="819"/>
        </w:tabs>
        <w:spacing w:before="1"/>
        <w:ind w:left="819" w:hanging="359"/>
      </w:pPr>
      <w:r>
        <w:t>It</w:t>
      </w:r>
      <w:r>
        <w:rPr>
          <w:spacing w:val="-4"/>
        </w:rPr>
        <w:t xml:space="preserve"> </w:t>
      </w:r>
      <w:r>
        <w:t>provides</w:t>
      </w:r>
      <w:r>
        <w:rPr>
          <w:spacing w:val="-4"/>
        </w:rPr>
        <w:t xml:space="preserve"> </w:t>
      </w:r>
      <w:r>
        <w:t>a</w:t>
      </w:r>
      <w:r>
        <w:rPr>
          <w:spacing w:val="-6"/>
        </w:rPr>
        <w:t xml:space="preserve"> </w:t>
      </w:r>
      <w:r>
        <w:t>rich</w:t>
      </w:r>
      <w:r>
        <w:rPr>
          <w:spacing w:val="-2"/>
        </w:rPr>
        <w:t xml:space="preserve"> </w:t>
      </w:r>
      <w:r>
        <w:t>and</w:t>
      </w:r>
      <w:r>
        <w:rPr>
          <w:spacing w:val="-6"/>
        </w:rPr>
        <w:t xml:space="preserve"> </w:t>
      </w:r>
      <w:r>
        <w:t>stimulating</w:t>
      </w:r>
      <w:r>
        <w:rPr>
          <w:spacing w:val="-7"/>
        </w:rPr>
        <w:t xml:space="preserve"> </w:t>
      </w:r>
      <w:r>
        <w:rPr>
          <w:spacing w:val="-2"/>
        </w:rPr>
        <w:t>environment;</w:t>
      </w:r>
    </w:p>
    <w:p w14:paraId="34175C93" w14:textId="77777777" w:rsidR="00AD0034" w:rsidRDefault="00AD0034">
      <w:pPr>
        <w:sectPr w:rsidR="00AD0034">
          <w:footerReference w:type="default" r:id="rId11"/>
          <w:pgSz w:w="11910" w:h="16840"/>
          <w:pgMar w:top="540" w:right="600" w:bottom="1120" w:left="620" w:header="0" w:footer="924" w:gutter="0"/>
          <w:cols w:space="720"/>
        </w:sectPr>
      </w:pPr>
    </w:p>
    <w:p w14:paraId="7F473F73" w14:textId="77777777" w:rsidR="00AD0034" w:rsidRDefault="005762E9">
      <w:pPr>
        <w:pStyle w:val="ListParagraph"/>
        <w:numPr>
          <w:ilvl w:val="1"/>
          <w:numId w:val="3"/>
        </w:numPr>
        <w:tabs>
          <w:tab w:val="left" w:pos="819"/>
        </w:tabs>
        <w:spacing w:before="67"/>
        <w:ind w:left="819" w:hanging="359"/>
      </w:pPr>
      <w:r>
        <w:lastRenderedPageBreak/>
        <w:t>It</w:t>
      </w:r>
      <w:r>
        <w:rPr>
          <w:spacing w:val="-8"/>
        </w:rPr>
        <w:t xml:space="preserve"> </w:t>
      </w:r>
      <w:r>
        <w:t>acknowledges</w:t>
      </w:r>
      <w:r>
        <w:rPr>
          <w:spacing w:val="-5"/>
        </w:rPr>
        <w:t xml:space="preserve"> </w:t>
      </w:r>
      <w:r>
        <w:t>the</w:t>
      </w:r>
      <w:r>
        <w:rPr>
          <w:spacing w:val="-3"/>
        </w:rPr>
        <w:t xml:space="preserve"> </w:t>
      </w:r>
      <w:r>
        <w:t>importance</w:t>
      </w:r>
      <w:r>
        <w:rPr>
          <w:spacing w:val="-6"/>
        </w:rPr>
        <w:t xml:space="preserve"> </w:t>
      </w:r>
      <w:r>
        <w:t>of</w:t>
      </w:r>
      <w:r>
        <w:rPr>
          <w:spacing w:val="-4"/>
        </w:rPr>
        <w:t xml:space="preserve"> </w:t>
      </w:r>
      <w:r>
        <w:t>a</w:t>
      </w:r>
      <w:r>
        <w:rPr>
          <w:spacing w:val="-7"/>
        </w:rPr>
        <w:t xml:space="preserve"> </w:t>
      </w:r>
      <w:r>
        <w:t>full</w:t>
      </w:r>
      <w:r>
        <w:rPr>
          <w:spacing w:val="-8"/>
        </w:rPr>
        <w:t xml:space="preserve"> </w:t>
      </w:r>
      <w:r>
        <w:t>working</w:t>
      </w:r>
      <w:r>
        <w:rPr>
          <w:spacing w:val="-7"/>
        </w:rPr>
        <w:t xml:space="preserve"> </w:t>
      </w:r>
      <w:r>
        <w:t>partnership</w:t>
      </w:r>
      <w:r>
        <w:rPr>
          <w:spacing w:val="-7"/>
        </w:rPr>
        <w:t xml:space="preserve"> </w:t>
      </w:r>
      <w:r>
        <w:t>with</w:t>
      </w:r>
      <w:r>
        <w:rPr>
          <w:spacing w:val="-5"/>
        </w:rPr>
        <w:t xml:space="preserve"> </w:t>
      </w:r>
      <w:r>
        <w:t>parents</w:t>
      </w:r>
      <w:r>
        <w:rPr>
          <w:spacing w:val="-8"/>
        </w:rPr>
        <w:t xml:space="preserve"> </w:t>
      </w:r>
      <w:r>
        <w:t>and</w:t>
      </w:r>
      <w:r>
        <w:rPr>
          <w:spacing w:val="-5"/>
        </w:rPr>
        <w:t xml:space="preserve"> </w:t>
      </w:r>
      <w:r>
        <w:rPr>
          <w:spacing w:val="-2"/>
        </w:rPr>
        <w:t>carers.</w:t>
      </w:r>
    </w:p>
    <w:p w14:paraId="6B5A2CFD" w14:textId="77777777" w:rsidR="00AD0034" w:rsidRDefault="005762E9">
      <w:pPr>
        <w:pStyle w:val="BodyText"/>
        <w:spacing w:before="121"/>
        <w:ind w:right="117"/>
      </w:pPr>
      <w:r>
        <w:t>Our ultimate aim is to help and guide the children to become independent, enquiring and evaluative learners. We follow children’s interests, in order to fully engage them in taking charge of their own learning. Through play, our children explore and develop learning experiences, which help them make sense of the world.</w:t>
      </w:r>
    </w:p>
    <w:p w14:paraId="7D7CDCD1" w14:textId="77777777" w:rsidR="00F5389C" w:rsidRDefault="00F5389C">
      <w:pPr>
        <w:pStyle w:val="BodyText"/>
        <w:spacing w:before="121"/>
        <w:ind w:right="117"/>
      </w:pPr>
    </w:p>
    <w:p w14:paraId="3A304852" w14:textId="77777777" w:rsidR="00AD0034" w:rsidRDefault="005762E9" w:rsidP="007F4726">
      <w:pPr>
        <w:pStyle w:val="Heading1"/>
        <w:tabs>
          <w:tab w:val="left" w:pos="459"/>
        </w:tabs>
        <w:spacing w:before="121"/>
        <w:ind w:firstLine="0"/>
      </w:pPr>
      <w:r>
        <w:t>Marking</w:t>
      </w:r>
      <w:r>
        <w:rPr>
          <w:spacing w:val="-6"/>
        </w:rPr>
        <w:t xml:space="preserve"> </w:t>
      </w:r>
      <w:r>
        <w:t>and</w:t>
      </w:r>
      <w:r>
        <w:rPr>
          <w:spacing w:val="-2"/>
        </w:rPr>
        <w:t xml:space="preserve"> Feedback</w:t>
      </w:r>
    </w:p>
    <w:p w14:paraId="69533825" w14:textId="77777777" w:rsidR="00AD0034" w:rsidRDefault="005762E9">
      <w:pPr>
        <w:pStyle w:val="BodyText"/>
        <w:spacing w:before="118"/>
      </w:pPr>
      <w:r>
        <w:t>Each</w:t>
      </w:r>
      <w:r>
        <w:rPr>
          <w:spacing w:val="6"/>
        </w:rPr>
        <w:t xml:space="preserve"> </w:t>
      </w:r>
      <w:r>
        <w:t>child</w:t>
      </w:r>
      <w:r>
        <w:rPr>
          <w:spacing w:val="6"/>
        </w:rPr>
        <w:t xml:space="preserve"> </w:t>
      </w:r>
      <w:r>
        <w:t>will</w:t>
      </w:r>
      <w:r>
        <w:rPr>
          <w:spacing w:val="4"/>
        </w:rPr>
        <w:t xml:space="preserve"> </w:t>
      </w:r>
      <w:r>
        <w:t>have</w:t>
      </w:r>
      <w:r>
        <w:rPr>
          <w:spacing w:val="6"/>
        </w:rPr>
        <w:t xml:space="preserve"> </w:t>
      </w:r>
      <w:r>
        <w:t>their</w:t>
      </w:r>
      <w:r>
        <w:rPr>
          <w:spacing w:val="4"/>
        </w:rPr>
        <w:t xml:space="preserve"> </w:t>
      </w:r>
      <w:r>
        <w:t>own</w:t>
      </w:r>
      <w:r>
        <w:rPr>
          <w:spacing w:val="6"/>
        </w:rPr>
        <w:t xml:space="preserve"> </w:t>
      </w:r>
      <w:r>
        <w:t>books</w:t>
      </w:r>
      <w:r>
        <w:rPr>
          <w:spacing w:val="8"/>
        </w:rPr>
        <w:t xml:space="preserve"> </w:t>
      </w:r>
      <w:r>
        <w:t>and</w:t>
      </w:r>
      <w:r>
        <w:rPr>
          <w:spacing w:val="4"/>
        </w:rPr>
        <w:t xml:space="preserve"> </w:t>
      </w:r>
      <w:r>
        <w:t>/or</w:t>
      </w:r>
      <w:r>
        <w:rPr>
          <w:spacing w:val="6"/>
        </w:rPr>
        <w:t xml:space="preserve"> </w:t>
      </w:r>
      <w:r>
        <w:rPr>
          <w:spacing w:val="-2"/>
        </w:rPr>
        <w:t>folders.</w:t>
      </w:r>
    </w:p>
    <w:p w14:paraId="389DD2C9" w14:textId="77777777" w:rsidR="00AD0034" w:rsidRDefault="005762E9" w:rsidP="00664AC3">
      <w:pPr>
        <w:pStyle w:val="BodyText"/>
        <w:spacing w:before="121" w:line="338" w:lineRule="auto"/>
        <w:ind w:right="1650"/>
      </w:pPr>
      <w:r>
        <w:rPr>
          <w:u w:val="single"/>
        </w:rPr>
        <w:t>Reception:</w:t>
      </w:r>
      <w:r>
        <w:t xml:space="preserve"> Literacy, </w:t>
      </w:r>
      <w:proofErr w:type="spellStart"/>
      <w:r>
        <w:t>Maths</w:t>
      </w:r>
      <w:proofErr w:type="spellEnd"/>
      <w:r>
        <w:t xml:space="preserve">, R.E, Phonics, Topic, News Writing, Handwriting, Spelling. </w:t>
      </w:r>
      <w:r>
        <w:rPr>
          <w:u w:val="single"/>
        </w:rPr>
        <w:t>Kindergarten:</w:t>
      </w:r>
      <w:r>
        <w:rPr>
          <w:spacing w:val="40"/>
        </w:rPr>
        <w:t xml:space="preserve"> </w:t>
      </w:r>
      <w:r>
        <w:t xml:space="preserve">Phonics, </w:t>
      </w:r>
      <w:proofErr w:type="spellStart"/>
      <w:r>
        <w:t>Maths</w:t>
      </w:r>
      <w:proofErr w:type="spellEnd"/>
      <w:r>
        <w:t>, Topic, R.E, News Writing.</w:t>
      </w:r>
    </w:p>
    <w:p w14:paraId="19AC3FB7" w14:textId="77777777" w:rsidR="00AD0034" w:rsidRDefault="005762E9">
      <w:pPr>
        <w:pStyle w:val="BodyText"/>
        <w:spacing w:before="1"/>
        <w:ind w:right="120" w:firstLine="57"/>
      </w:pPr>
      <w:r>
        <w:t>These</w:t>
      </w:r>
      <w:r>
        <w:rPr>
          <w:spacing w:val="38"/>
        </w:rPr>
        <w:t xml:space="preserve"> </w:t>
      </w:r>
      <w:r>
        <w:t>books are used to record adult-initiated pieces of work. Entries into this book will be</w:t>
      </w:r>
      <w:r>
        <w:rPr>
          <w:spacing w:val="30"/>
        </w:rPr>
        <w:t xml:space="preserve"> </w:t>
      </w:r>
      <w:r>
        <w:t>weekly</w:t>
      </w:r>
      <w:r>
        <w:rPr>
          <w:spacing w:val="40"/>
        </w:rPr>
        <w:t xml:space="preserve"> </w:t>
      </w:r>
      <w:r>
        <w:t>and</w:t>
      </w:r>
      <w:r>
        <w:rPr>
          <w:spacing w:val="40"/>
        </w:rPr>
        <w:t xml:space="preserve"> </w:t>
      </w:r>
      <w:r>
        <w:t>the</w:t>
      </w:r>
      <w:r>
        <w:rPr>
          <w:spacing w:val="40"/>
        </w:rPr>
        <w:t xml:space="preserve"> </w:t>
      </w:r>
      <w:r>
        <w:t>work</w:t>
      </w:r>
      <w:r>
        <w:rPr>
          <w:spacing w:val="40"/>
        </w:rPr>
        <w:t xml:space="preserve"> </w:t>
      </w:r>
      <w:r>
        <w:t>will</w:t>
      </w:r>
      <w:r>
        <w:rPr>
          <w:spacing w:val="40"/>
        </w:rPr>
        <w:t xml:space="preserve"> </w:t>
      </w:r>
      <w:r>
        <w:t>be</w:t>
      </w:r>
      <w:r>
        <w:rPr>
          <w:spacing w:val="40"/>
        </w:rPr>
        <w:t xml:space="preserve"> </w:t>
      </w:r>
      <w:r>
        <w:t>linked</w:t>
      </w:r>
      <w:r>
        <w:rPr>
          <w:spacing w:val="40"/>
        </w:rPr>
        <w:t xml:space="preserve"> </w:t>
      </w:r>
      <w:r>
        <w:t>to</w:t>
      </w:r>
      <w:r>
        <w:rPr>
          <w:spacing w:val="40"/>
        </w:rPr>
        <w:t xml:space="preserve"> </w:t>
      </w:r>
      <w:r>
        <w:t>the</w:t>
      </w:r>
      <w:r>
        <w:rPr>
          <w:spacing w:val="40"/>
        </w:rPr>
        <w:t xml:space="preserve"> </w:t>
      </w:r>
      <w:r>
        <w:t>focus</w:t>
      </w:r>
      <w:r>
        <w:rPr>
          <w:spacing w:val="40"/>
        </w:rPr>
        <w:t xml:space="preserve"> </w:t>
      </w:r>
      <w:r>
        <w:t>of</w:t>
      </w:r>
      <w:r>
        <w:rPr>
          <w:spacing w:val="40"/>
        </w:rPr>
        <w:t xml:space="preserve"> </w:t>
      </w:r>
      <w:r>
        <w:t>the</w:t>
      </w:r>
      <w:r>
        <w:rPr>
          <w:spacing w:val="40"/>
        </w:rPr>
        <w:t xml:space="preserve"> </w:t>
      </w:r>
      <w:r>
        <w:t>learning</w:t>
      </w:r>
      <w:r>
        <w:rPr>
          <w:spacing w:val="40"/>
        </w:rPr>
        <w:t xml:space="preserve"> </w:t>
      </w:r>
      <w:r>
        <w:t>that</w:t>
      </w:r>
      <w:r>
        <w:rPr>
          <w:spacing w:val="40"/>
        </w:rPr>
        <w:t xml:space="preserve"> </w:t>
      </w:r>
      <w:r>
        <w:t>week.</w:t>
      </w:r>
      <w:r>
        <w:rPr>
          <w:spacing w:val="40"/>
        </w:rPr>
        <w:t xml:space="preserve"> </w:t>
      </w:r>
      <w:r>
        <w:t>These</w:t>
      </w:r>
      <w:r>
        <w:rPr>
          <w:spacing w:val="40"/>
        </w:rPr>
        <w:t xml:space="preserve"> </w:t>
      </w:r>
      <w:r>
        <w:t>books</w:t>
      </w:r>
      <w:r>
        <w:rPr>
          <w:spacing w:val="40"/>
        </w:rPr>
        <w:t xml:space="preserve"> </w:t>
      </w:r>
      <w:r>
        <w:t>are</w:t>
      </w:r>
      <w:r>
        <w:rPr>
          <w:spacing w:val="40"/>
        </w:rPr>
        <w:t xml:space="preserve"> </w:t>
      </w:r>
      <w:r>
        <w:t>a</w:t>
      </w:r>
      <w:r>
        <w:rPr>
          <w:spacing w:val="40"/>
        </w:rPr>
        <w:t xml:space="preserve"> </w:t>
      </w:r>
      <w:r>
        <w:t>way</w:t>
      </w:r>
      <w:r>
        <w:rPr>
          <w:spacing w:val="40"/>
        </w:rPr>
        <w:t xml:space="preserve"> </w:t>
      </w:r>
      <w:r>
        <w:t>of tracking</w:t>
      </w:r>
      <w:r>
        <w:rPr>
          <w:spacing w:val="40"/>
        </w:rPr>
        <w:t xml:space="preserve"> </w:t>
      </w:r>
      <w:r>
        <w:t>a</w:t>
      </w:r>
      <w:r>
        <w:rPr>
          <w:spacing w:val="40"/>
        </w:rPr>
        <w:t xml:space="preserve"> </w:t>
      </w:r>
      <w:r>
        <w:t>child’s progress and understanding over the</w:t>
      </w:r>
      <w:r>
        <w:rPr>
          <w:spacing w:val="40"/>
        </w:rPr>
        <w:t xml:space="preserve"> </w:t>
      </w:r>
      <w:r>
        <w:t>year.</w:t>
      </w:r>
    </w:p>
    <w:p w14:paraId="00150908" w14:textId="77777777" w:rsidR="00AD0034" w:rsidRDefault="005762E9">
      <w:pPr>
        <w:pStyle w:val="BodyText"/>
        <w:spacing w:before="119"/>
      </w:pPr>
      <w:r>
        <w:t>The</w:t>
      </w:r>
      <w:r>
        <w:rPr>
          <w:spacing w:val="8"/>
        </w:rPr>
        <w:t xml:space="preserve"> </w:t>
      </w:r>
      <w:r>
        <w:t>learning</w:t>
      </w:r>
      <w:r>
        <w:rPr>
          <w:spacing w:val="7"/>
        </w:rPr>
        <w:t xml:space="preserve"> </w:t>
      </w:r>
      <w:r>
        <w:t>objective</w:t>
      </w:r>
      <w:r>
        <w:rPr>
          <w:spacing w:val="10"/>
        </w:rPr>
        <w:t xml:space="preserve"> </w:t>
      </w:r>
      <w:r>
        <w:t>and</w:t>
      </w:r>
      <w:r>
        <w:rPr>
          <w:spacing w:val="8"/>
        </w:rPr>
        <w:t xml:space="preserve"> </w:t>
      </w:r>
      <w:r>
        <w:t>date</w:t>
      </w:r>
      <w:r>
        <w:rPr>
          <w:spacing w:val="15"/>
        </w:rPr>
        <w:t xml:space="preserve"> </w:t>
      </w:r>
      <w:r>
        <w:t>will</w:t>
      </w:r>
      <w:r>
        <w:rPr>
          <w:spacing w:val="10"/>
        </w:rPr>
        <w:t xml:space="preserve"> </w:t>
      </w:r>
      <w:r>
        <w:t>be</w:t>
      </w:r>
      <w:r>
        <w:rPr>
          <w:spacing w:val="15"/>
        </w:rPr>
        <w:t xml:space="preserve"> </w:t>
      </w:r>
      <w:r>
        <w:t>displayed</w:t>
      </w:r>
      <w:r>
        <w:rPr>
          <w:spacing w:val="11"/>
        </w:rPr>
        <w:t xml:space="preserve"> </w:t>
      </w:r>
      <w:r>
        <w:t>at</w:t>
      </w:r>
      <w:r>
        <w:rPr>
          <w:spacing w:val="10"/>
        </w:rPr>
        <w:t xml:space="preserve"> </w:t>
      </w:r>
      <w:r>
        <w:t>the</w:t>
      </w:r>
      <w:r>
        <w:rPr>
          <w:spacing w:val="11"/>
        </w:rPr>
        <w:t xml:space="preserve"> </w:t>
      </w:r>
      <w:r>
        <w:t>top</w:t>
      </w:r>
      <w:r>
        <w:rPr>
          <w:spacing w:val="11"/>
        </w:rPr>
        <w:t xml:space="preserve"> </w:t>
      </w:r>
      <w:r>
        <w:t>of</w:t>
      </w:r>
      <w:r>
        <w:rPr>
          <w:spacing w:val="11"/>
        </w:rPr>
        <w:t xml:space="preserve"> </w:t>
      </w:r>
      <w:r>
        <w:t>the</w:t>
      </w:r>
      <w:r>
        <w:rPr>
          <w:spacing w:val="12"/>
        </w:rPr>
        <w:t xml:space="preserve"> </w:t>
      </w:r>
      <w:r>
        <w:rPr>
          <w:spacing w:val="-2"/>
        </w:rPr>
        <w:t>work.</w:t>
      </w:r>
    </w:p>
    <w:p w14:paraId="42081833" w14:textId="77777777" w:rsidR="00AD0034" w:rsidRDefault="005762E9">
      <w:pPr>
        <w:pStyle w:val="BodyText"/>
        <w:spacing w:before="121"/>
        <w:ind w:right="118"/>
      </w:pPr>
      <w:r>
        <w:t>Children’s work is annotated where necessary (using a green pen), giving the context to the piece of work</w:t>
      </w:r>
      <w:r>
        <w:rPr>
          <w:spacing w:val="40"/>
        </w:rPr>
        <w:t xml:space="preserve"> </w:t>
      </w:r>
      <w:r>
        <w:t>and/or</w:t>
      </w:r>
      <w:r>
        <w:rPr>
          <w:spacing w:val="40"/>
        </w:rPr>
        <w:t xml:space="preserve"> </w:t>
      </w:r>
      <w:r>
        <w:t>recording</w:t>
      </w:r>
      <w:r>
        <w:rPr>
          <w:spacing w:val="40"/>
        </w:rPr>
        <w:t xml:space="preserve"> </w:t>
      </w:r>
      <w:r>
        <w:t>the</w:t>
      </w:r>
      <w:r>
        <w:rPr>
          <w:spacing w:val="40"/>
        </w:rPr>
        <w:t xml:space="preserve"> </w:t>
      </w:r>
      <w:r>
        <w:t>‘voice</w:t>
      </w:r>
      <w:r>
        <w:rPr>
          <w:spacing w:val="40"/>
        </w:rPr>
        <w:t xml:space="preserve"> </w:t>
      </w:r>
      <w:r>
        <w:t>of</w:t>
      </w:r>
      <w:r>
        <w:rPr>
          <w:spacing w:val="40"/>
        </w:rPr>
        <w:t xml:space="preserve"> </w:t>
      </w:r>
      <w:r>
        <w:t>the</w:t>
      </w:r>
      <w:r>
        <w:rPr>
          <w:spacing w:val="40"/>
        </w:rPr>
        <w:t xml:space="preserve"> </w:t>
      </w:r>
      <w:r>
        <w:t>child’;</w:t>
      </w:r>
      <w:r>
        <w:rPr>
          <w:spacing w:val="40"/>
        </w:rPr>
        <w:t xml:space="preserve"> </w:t>
      </w:r>
      <w:r>
        <w:t>this</w:t>
      </w:r>
      <w:r>
        <w:rPr>
          <w:spacing w:val="40"/>
        </w:rPr>
        <w:t xml:space="preserve"> </w:t>
      </w:r>
      <w:r>
        <w:t>supports</w:t>
      </w:r>
      <w:r>
        <w:rPr>
          <w:spacing w:val="40"/>
        </w:rPr>
        <w:t xml:space="preserve"> </w:t>
      </w:r>
      <w:r>
        <w:t>adults</w:t>
      </w:r>
      <w:r>
        <w:rPr>
          <w:spacing w:val="40"/>
        </w:rPr>
        <w:t xml:space="preserve"> </w:t>
      </w:r>
      <w:r>
        <w:t>in</w:t>
      </w:r>
      <w:r>
        <w:rPr>
          <w:spacing w:val="40"/>
        </w:rPr>
        <w:t xml:space="preserve"> </w:t>
      </w:r>
      <w:r>
        <w:t>the</w:t>
      </w:r>
      <w:r>
        <w:rPr>
          <w:spacing w:val="40"/>
        </w:rPr>
        <w:t xml:space="preserve"> </w:t>
      </w:r>
      <w:r>
        <w:t>assessment</w:t>
      </w:r>
      <w:r>
        <w:rPr>
          <w:spacing w:val="40"/>
        </w:rPr>
        <w:t xml:space="preserve"> </w:t>
      </w:r>
      <w:r>
        <w:t>of</w:t>
      </w:r>
      <w:r>
        <w:rPr>
          <w:spacing w:val="40"/>
        </w:rPr>
        <w:t xml:space="preserve"> </w:t>
      </w:r>
      <w:r>
        <w:t>the</w:t>
      </w:r>
      <w:r>
        <w:rPr>
          <w:spacing w:val="40"/>
        </w:rPr>
        <w:t xml:space="preserve"> </w:t>
      </w:r>
      <w:r>
        <w:t>child’s</w:t>
      </w:r>
      <w:r>
        <w:rPr>
          <w:spacing w:val="4"/>
        </w:rPr>
        <w:t xml:space="preserve"> </w:t>
      </w:r>
      <w:r>
        <w:t>overall</w:t>
      </w:r>
      <w:r>
        <w:rPr>
          <w:spacing w:val="40"/>
        </w:rPr>
        <w:t xml:space="preserve"> </w:t>
      </w:r>
      <w:r>
        <w:t>understanding</w:t>
      </w:r>
      <w:r>
        <w:rPr>
          <w:spacing w:val="40"/>
        </w:rPr>
        <w:t xml:space="preserve"> </w:t>
      </w:r>
      <w:r>
        <w:t>and</w:t>
      </w:r>
      <w:r>
        <w:rPr>
          <w:spacing w:val="40"/>
        </w:rPr>
        <w:t xml:space="preserve"> </w:t>
      </w:r>
      <w:r>
        <w:t>attainment.</w:t>
      </w:r>
      <w:r>
        <w:rPr>
          <w:spacing w:val="40"/>
        </w:rPr>
        <w:t xml:space="preserve"> </w:t>
      </w:r>
      <w:r>
        <w:t>Work</w:t>
      </w:r>
      <w:r>
        <w:rPr>
          <w:spacing w:val="40"/>
        </w:rPr>
        <w:t xml:space="preserve"> </w:t>
      </w:r>
      <w:r>
        <w:t>is</w:t>
      </w:r>
      <w:r>
        <w:rPr>
          <w:spacing w:val="40"/>
        </w:rPr>
        <w:t xml:space="preserve"> </w:t>
      </w:r>
      <w:r w:rsidR="00B66AD1">
        <w:t>marked according</w:t>
      </w:r>
      <w:r>
        <w:rPr>
          <w:spacing w:val="80"/>
        </w:rPr>
        <w:t xml:space="preserve"> </w:t>
      </w:r>
      <w:r>
        <w:t>to</w:t>
      </w:r>
      <w:r>
        <w:rPr>
          <w:spacing w:val="40"/>
        </w:rPr>
        <w:t xml:space="preserve"> </w:t>
      </w:r>
      <w:r>
        <w:t>the</w:t>
      </w:r>
      <w:r>
        <w:rPr>
          <w:spacing w:val="40"/>
        </w:rPr>
        <w:t xml:space="preserve"> </w:t>
      </w:r>
      <w:r>
        <w:t>Leaning Objective</w:t>
      </w:r>
      <w:r>
        <w:rPr>
          <w:spacing w:val="40"/>
        </w:rPr>
        <w:t xml:space="preserve"> </w:t>
      </w:r>
      <w:r>
        <w:t>(L</w:t>
      </w:r>
      <w:r w:rsidR="00B66AD1">
        <w:t>.</w:t>
      </w:r>
      <w:r>
        <w:t>O).</w:t>
      </w:r>
    </w:p>
    <w:p w14:paraId="4B954162" w14:textId="77777777" w:rsidR="00AD0034" w:rsidRDefault="005762E9">
      <w:pPr>
        <w:pStyle w:val="ListParagraph"/>
        <w:numPr>
          <w:ilvl w:val="1"/>
          <w:numId w:val="3"/>
        </w:numPr>
        <w:tabs>
          <w:tab w:val="left" w:pos="812"/>
        </w:tabs>
        <w:spacing w:before="119"/>
        <w:ind w:hanging="355"/>
      </w:pPr>
      <w:r>
        <w:t>Marking</w:t>
      </w:r>
      <w:r>
        <w:rPr>
          <w:spacing w:val="-9"/>
        </w:rPr>
        <w:t xml:space="preserve"> </w:t>
      </w:r>
      <w:r>
        <w:t>is</w:t>
      </w:r>
      <w:r>
        <w:rPr>
          <w:spacing w:val="-3"/>
        </w:rPr>
        <w:t xml:space="preserve"> </w:t>
      </w:r>
      <w:r>
        <w:t>done</w:t>
      </w:r>
      <w:r>
        <w:rPr>
          <w:spacing w:val="-3"/>
        </w:rPr>
        <w:t xml:space="preserve"> </w:t>
      </w:r>
      <w:r>
        <w:t>with</w:t>
      </w:r>
      <w:r>
        <w:rPr>
          <w:spacing w:val="-2"/>
        </w:rPr>
        <w:t xml:space="preserve"> </w:t>
      </w:r>
      <w:r>
        <w:t>the</w:t>
      </w:r>
      <w:r>
        <w:rPr>
          <w:spacing w:val="-2"/>
        </w:rPr>
        <w:t xml:space="preserve"> </w:t>
      </w:r>
      <w:r>
        <w:t>children</w:t>
      </w:r>
      <w:r>
        <w:rPr>
          <w:spacing w:val="-3"/>
        </w:rPr>
        <w:t xml:space="preserve"> </w:t>
      </w:r>
      <w:r>
        <w:rPr>
          <w:spacing w:val="-2"/>
        </w:rPr>
        <w:t>verbally.</w:t>
      </w:r>
    </w:p>
    <w:p w14:paraId="37FA2072" w14:textId="77777777" w:rsidR="00AD0034" w:rsidRDefault="005762E9">
      <w:pPr>
        <w:pStyle w:val="ListParagraph"/>
        <w:numPr>
          <w:ilvl w:val="1"/>
          <w:numId w:val="3"/>
        </w:numPr>
        <w:tabs>
          <w:tab w:val="left" w:pos="812"/>
        </w:tabs>
        <w:ind w:hanging="355"/>
      </w:pPr>
      <w:r>
        <w:t>The</w:t>
      </w:r>
      <w:r>
        <w:rPr>
          <w:spacing w:val="-1"/>
        </w:rPr>
        <w:t xml:space="preserve"> </w:t>
      </w:r>
      <w:r>
        <w:t>symbol</w:t>
      </w:r>
      <w:r>
        <w:rPr>
          <w:spacing w:val="-5"/>
        </w:rPr>
        <w:t xml:space="preserve"> </w:t>
      </w:r>
      <w:r>
        <w:t>VF</w:t>
      </w:r>
      <w:r>
        <w:rPr>
          <w:spacing w:val="-4"/>
        </w:rPr>
        <w:t xml:space="preserve"> </w:t>
      </w:r>
      <w:r>
        <w:t>will</w:t>
      </w:r>
      <w:r>
        <w:rPr>
          <w:spacing w:val="-2"/>
        </w:rPr>
        <w:t xml:space="preserve"> </w:t>
      </w:r>
      <w:r>
        <w:t>be</w:t>
      </w:r>
      <w:r>
        <w:rPr>
          <w:spacing w:val="-3"/>
        </w:rPr>
        <w:t xml:space="preserve"> </w:t>
      </w:r>
      <w:r>
        <w:t>included</w:t>
      </w:r>
      <w:r>
        <w:rPr>
          <w:spacing w:val="-5"/>
        </w:rPr>
        <w:t xml:space="preserve"> </w:t>
      </w:r>
      <w:r>
        <w:t xml:space="preserve">for verbal </w:t>
      </w:r>
      <w:r>
        <w:rPr>
          <w:spacing w:val="-2"/>
        </w:rPr>
        <w:t>feedback.</w:t>
      </w:r>
    </w:p>
    <w:p w14:paraId="11BB9912" w14:textId="77777777" w:rsidR="00AD0034" w:rsidRDefault="005762E9">
      <w:pPr>
        <w:pStyle w:val="ListParagraph"/>
        <w:numPr>
          <w:ilvl w:val="1"/>
          <w:numId w:val="3"/>
        </w:numPr>
        <w:tabs>
          <w:tab w:val="left" w:pos="812"/>
        </w:tabs>
        <w:spacing w:before="1" w:line="296" w:lineRule="exact"/>
        <w:ind w:hanging="355"/>
      </w:pPr>
      <w:r>
        <w:t>Next</w:t>
      </w:r>
      <w:r>
        <w:rPr>
          <w:spacing w:val="1"/>
        </w:rPr>
        <w:t xml:space="preserve"> </w:t>
      </w:r>
      <w:r>
        <w:t>steps</w:t>
      </w:r>
      <w:r>
        <w:rPr>
          <w:spacing w:val="1"/>
        </w:rPr>
        <w:t xml:space="preserve"> </w:t>
      </w:r>
      <w:r>
        <w:t>are</w:t>
      </w:r>
      <w:r>
        <w:rPr>
          <w:spacing w:val="3"/>
        </w:rPr>
        <w:t xml:space="preserve"> </w:t>
      </w:r>
      <w:r>
        <w:t>verbal and</w:t>
      </w:r>
      <w:r>
        <w:rPr>
          <w:spacing w:val="1"/>
        </w:rPr>
        <w:t xml:space="preserve"> </w:t>
      </w:r>
      <w:r>
        <w:t>will be</w:t>
      </w:r>
      <w:r>
        <w:rPr>
          <w:spacing w:val="2"/>
        </w:rPr>
        <w:t xml:space="preserve"> </w:t>
      </w:r>
      <w:r>
        <w:t>recorded</w:t>
      </w:r>
      <w:r>
        <w:rPr>
          <w:spacing w:val="1"/>
        </w:rPr>
        <w:t xml:space="preserve"> </w:t>
      </w:r>
      <w:r>
        <w:t>as</w:t>
      </w:r>
      <w:r>
        <w:rPr>
          <w:spacing w:val="3"/>
        </w:rPr>
        <w:t xml:space="preserve"> </w:t>
      </w:r>
      <w:r>
        <w:t>NS</w:t>
      </w:r>
      <w:r>
        <w:rPr>
          <w:spacing w:val="2"/>
        </w:rPr>
        <w:t xml:space="preserve"> </w:t>
      </w:r>
      <w:r>
        <w:t>on</w:t>
      </w:r>
      <w:r>
        <w:rPr>
          <w:spacing w:val="-1"/>
        </w:rPr>
        <w:t xml:space="preserve"> </w:t>
      </w:r>
      <w:r>
        <w:t>their</w:t>
      </w:r>
      <w:r>
        <w:rPr>
          <w:spacing w:val="2"/>
        </w:rPr>
        <w:t xml:space="preserve"> </w:t>
      </w:r>
      <w:r>
        <w:rPr>
          <w:spacing w:val="-2"/>
        </w:rPr>
        <w:t>work.</w:t>
      </w:r>
    </w:p>
    <w:p w14:paraId="64EC1157" w14:textId="77777777" w:rsidR="00AD0034" w:rsidRDefault="005762E9">
      <w:pPr>
        <w:pStyle w:val="ListParagraph"/>
        <w:numPr>
          <w:ilvl w:val="1"/>
          <w:numId w:val="3"/>
        </w:numPr>
        <w:tabs>
          <w:tab w:val="left" w:pos="812"/>
        </w:tabs>
        <w:ind w:right="121"/>
      </w:pPr>
      <w:r>
        <w:t>Children</w:t>
      </w:r>
      <w:r>
        <w:rPr>
          <w:spacing w:val="40"/>
        </w:rPr>
        <w:t xml:space="preserve"> </w:t>
      </w:r>
      <w:r>
        <w:t>will</w:t>
      </w:r>
      <w:r>
        <w:rPr>
          <w:spacing w:val="40"/>
        </w:rPr>
        <w:t xml:space="preserve"> </w:t>
      </w:r>
      <w:r>
        <w:t>usually</w:t>
      </w:r>
      <w:r>
        <w:rPr>
          <w:spacing w:val="40"/>
        </w:rPr>
        <w:t xml:space="preserve"> </w:t>
      </w:r>
      <w:r>
        <w:t>respond</w:t>
      </w:r>
      <w:r>
        <w:rPr>
          <w:spacing w:val="40"/>
        </w:rPr>
        <w:t xml:space="preserve"> </w:t>
      </w:r>
      <w:r>
        <w:t>to</w:t>
      </w:r>
      <w:r>
        <w:rPr>
          <w:spacing w:val="40"/>
        </w:rPr>
        <w:t xml:space="preserve"> </w:t>
      </w:r>
      <w:r>
        <w:t>feedback</w:t>
      </w:r>
      <w:r>
        <w:rPr>
          <w:spacing w:val="40"/>
        </w:rPr>
        <w:t xml:space="preserve"> </w:t>
      </w:r>
      <w:r>
        <w:t>immediately</w:t>
      </w:r>
      <w:r>
        <w:rPr>
          <w:spacing w:val="40"/>
        </w:rPr>
        <w:t xml:space="preserve"> </w:t>
      </w:r>
      <w:r>
        <w:t>in</w:t>
      </w:r>
      <w:r>
        <w:rPr>
          <w:spacing w:val="40"/>
        </w:rPr>
        <w:t xml:space="preserve"> </w:t>
      </w:r>
      <w:r>
        <w:t>most</w:t>
      </w:r>
      <w:r>
        <w:rPr>
          <w:spacing w:val="40"/>
        </w:rPr>
        <w:t xml:space="preserve"> </w:t>
      </w:r>
      <w:r>
        <w:t>cases</w:t>
      </w:r>
      <w:r>
        <w:rPr>
          <w:spacing w:val="40"/>
        </w:rPr>
        <w:t xml:space="preserve"> </w:t>
      </w:r>
      <w:r>
        <w:t>and</w:t>
      </w:r>
      <w:r>
        <w:rPr>
          <w:spacing w:val="40"/>
        </w:rPr>
        <w:t xml:space="preserve"> </w:t>
      </w:r>
      <w:r>
        <w:t>not</w:t>
      </w:r>
      <w:r>
        <w:rPr>
          <w:spacing w:val="40"/>
        </w:rPr>
        <w:t xml:space="preserve"> </w:t>
      </w:r>
      <w:r>
        <w:t>during</w:t>
      </w:r>
      <w:r>
        <w:rPr>
          <w:spacing w:val="40"/>
        </w:rPr>
        <w:t xml:space="preserve"> </w:t>
      </w:r>
      <w:r>
        <w:t>the</w:t>
      </w:r>
      <w:r>
        <w:rPr>
          <w:spacing w:val="40"/>
        </w:rPr>
        <w:t xml:space="preserve"> </w:t>
      </w:r>
      <w:r>
        <w:t>next lesson. E.g. letter formation, finding and writing an incorrectly spelt rainbow word.</w:t>
      </w:r>
    </w:p>
    <w:p w14:paraId="4F623396" w14:textId="77777777" w:rsidR="00AD0034" w:rsidRDefault="005762E9">
      <w:pPr>
        <w:pStyle w:val="ListParagraph"/>
        <w:numPr>
          <w:ilvl w:val="1"/>
          <w:numId w:val="3"/>
        </w:numPr>
        <w:tabs>
          <w:tab w:val="left" w:pos="812"/>
        </w:tabs>
        <w:spacing w:before="1"/>
        <w:ind w:right="117"/>
      </w:pPr>
      <w:r>
        <w:t xml:space="preserve">If children are supported in their work this will be marked with an </w:t>
      </w:r>
      <w:r>
        <w:rPr>
          <w:b/>
        </w:rPr>
        <w:t xml:space="preserve">S </w:t>
      </w:r>
      <w:r>
        <w:t xml:space="preserve">or </w:t>
      </w:r>
      <w:r>
        <w:rPr>
          <w:b/>
        </w:rPr>
        <w:t xml:space="preserve">I </w:t>
      </w:r>
      <w:r>
        <w:t>if children have worked</w:t>
      </w:r>
      <w:r>
        <w:rPr>
          <w:spacing w:val="40"/>
        </w:rPr>
        <w:t xml:space="preserve"> </w:t>
      </w:r>
      <w:r>
        <w:rPr>
          <w:spacing w:val="-2"/>
        </w:rPr>
        <w:t>independently.</w:t>
      </w:r>
    </w:p>
    <w:p w14:paraId="0561DA70" w14:textId="77777777" w:rsidR="00AD0034" w:rsidRPr="00F5389C" w:rsidRDefault="005762E9">
      <w:pPr>
        <w:pStyle w:val="ListParagraph"/>
        <w:numPr>
          <w:ilvl w:val="1"/>
          <w:numId w:val="3"/>
        </w:numPr>
        <w:tabs>
          <w:tab w:val="left" w:pos="812"/>
        </w:tabs>
        <w:spacing w:line="296" w:lineRule="exact"/>
        <w:ind w:hanging="355"/>
      </w:pPr>
      <w:r>
        <w:t>Marking will not</w:t>
      </w:r>
      <w:r>
        <w:rPr>
          <w:spacing w:val="2"/>
        </w:rPr>
        <w:t xml:space="preserve"> </w:t>
      </w:r>
      <w:r>
        <w:t>be</w:t>
      </w:r>
      <w:r>
        <w:rPr>
          <w:spacing w:val="1"/>
        </w:rPr>
        <w:t xml:space="preserve"> </w:t>
      </w:r>
      <w:r>
        <w:t>detailed</w:t>
      </w:r>
      <w:r>
        <w:rPr>
          <w:spacing w:val="-3"/>
        </w:rPr>
        <w:t xml:space="preserve"> </w:t>
      </w:r>
      <w:r>
        <w:t>for</w:t>
      </w:r>
      <w:r>
        <w:rPr>
          <w:spacing w:val="2"/>
        </w:rPr>
        <w:t xml:space="preserve"> </w:t>
      </w:r>
      <w:r>
        <w:t xml:space="preserve">child initiated </w:t>
      </w:r>
      <w:r>
        <w:rPr>
          <w:spacing w:val="-2"/>
        </w:rPr>
        <w:t>activities.</w:t>
      </w:r>
    </w:p>
    <w:p w14:paraId="16059F1B" w14:textId="77777777" w:rsidR="00F5389C" w:rsidRDefault="00F5389C" w:rsidP="00F5389C">
      <w:pPr>
        <w:pStyle w:val="ListParagraph"/>
        <w:tabs>
          <w:tab w:val="left" w:pos="812"/>
        </w:tabs>
        <w:spacing w:line="296" w:lineRule="exact"/>
        <w:ind w:firstLine="0"/>
      </w:pPr>
    </w:p>
    <w:p w14:paraId="70B58CEC" w14:textId="77777777" w:rsidR="00AD0034" w:rsidRDefault="005762E9" w:rsidP="007F4726">
      <w:pPr>
        <w:pStyle w:val="Heading1"/>
        <w:tabs>
          <w:tab w:val="left" w:pos="459"/>
        </w:tabs>
        <w:spacing w:before="121"/>
        <w:ind w:firstLine="0"/>
      </w:pPr>
      <w:r>
        <w:t>The</w:t>
      </w:r>
      <w:r>
        <w:rPr>
          <w:spacing w:val="-6"/>
        </w:rPr>
        <w:t xml:space="preserve"> </w:t>
      </w:r>
      <w:r>
        <w:t>Learning</w:t>
      </w:r>
      <w:r>
        <w:rPr>
          <w:spacing w:val="-6"/>
        </w:rPr>
        <w:t xml:space="preserve"> </w:t>
      </w:r>
      <w:r>
        <w:rPr>
          <w:spacing w:val="-2"/>
        </w:rPr>
        <w:t>Environment</w:t>
      </w:r>
    </w:p>
    <w:p w14:paraId="7FEC29D3" w14:textId="77777777" w:rsidR="00AD0034" w:rsidRDefault="005762E9">
      <w:pPr>
        <w:pStyle w:val="BodyText"/>
        <w:spacing w:before="118"/>
        <w:ind w:right="115"/>
      </w:pPr>
      <w:r>
        <w:t>At Loyola Preparatory School, we recognise that the environment plays a key role in supporting and extending children’s development. We always make sure that the learning environment inside and outside is planned effectively, to meet the requirements of all areas of learning.</w:t>
      </w:r>
    </w:p>
    <w:p w14:paraId="220D79AB" w14:textId="77777777" w:rsidR="00AD0034" w:rsidRDefault="005762E9">
      <w:pPr>
        <w:pStyle w:val="BodyText"/>
        <w:spacing w:before="120"/>
        <w:ind w:right="113"/>
      </w:pPr>
      <w:r>
        <w:t>We</w:t>
      </w:r>
      <w:r>
        <w:rPr>
          <w:spacing w:val="-1"/>
        </w:rPr>
        <w:t xml:space="preserve"> </w:t>
      </w:r>
      <w:r>
        <w:t>ensure that the classroom is</w:t>
      </w:r>
      <w:r>
        <w:rPr>
          <w:spacing w:val="-1"/>
        </w:rPr>
        <w:t xml:space="preserve"> </w:t>
      </w:r>
      <w:r>
        <w:t xml:space="preserve">well </w:t>
      </w:r>
      <w:proofErr w:type="spellStart"/>
      <w:r>
        <w:t>organised</w:t>
      </w:r>
      <w:proofErr w:type="spellEnd"/>
      <w:r>
        <w:t>,</w:t>
      </w:r>
      <w:r>
        <w:rPr>
          <w:spacing w:val="-1"/>
        </w:rPr>
        <w:t xml:space="preserve"> </w:t>
      </w:r>
      <w:r>
        <w:t>which allows the children to explore and learn securely and safely. We encourage children to engage in purposeful, challenging activities with or without the presence of an adult.</w:t>
      </w:r>
    </w:p>
    <w:p w14:paraId="7A014BE4" w14:textId="77777777" w:rsidR="00AD0034" w:rsidRDefault="005762E9">
      <w:pPr>
        <w:pStyle w:val="BodyText"/>
        <w:spacing w:before="120"/>
        <w:ind w:right="114"/>
      </w:pPr>
      <w:r>
        <w:t>Pupils in Kindergarten have access to a well-resourced outside area. Being outdoors offers</w:t>
      </w:r>
      <w:r>
        <w:rPr>
          <w:spacing w:val="40"/>
        </w:rPr>
        <w:t xml:space="preserve"> </w:t>
      </w:r>
      <w:r>
        <w:t>opportunities</w:t>
      </w:r>
      <w:r>
        <w:rPr>
          <w:spacing w:val="-4"/>
        </w:rPr>
        <w:t xml:space="preserve"> </w:t>
      </w:r>
      <w:r>
        <w:t>for</w:t>
      </w:r>
      <w:r>
        <w:rPr>
          <w:spacing w:val="-1"/>
        </w:rPr>
        <w:t xml:space="preserve"> </w:t>
      </w:r>
      <w:r>
        <w:t>exploring</w:t>
      </w:r>
      <w:r>
        <w:rPr>
          <w:spacing w:val="-5"/>
        </w:rPr>
        <w:t xml:space="preserve"> </w:t>
      </w:r>
      <w:r>
        <w:t>and</w:t>
      </w:r>
      <w:r>
        <w:rPr>
          <w:spacing w:val="-1"/>
        </w:rPr>
        <w:t xml:space="preserve"> </w:t>
      </w:r>
      <w:r>
        <w:t>learning</w:t>
      </w:r>
      <w:r>
        <w:rPr>
          <w:spacing w:val="-2"/>
        </w:rPr>
        <w:t xml:space="preserve"> </w:t>
      </w:r>
      <w:r>
        <w:t>things</w:t>
      </w:r>
      <w:r>
        <w:rPr>
          <w:spacing w:val="-1"/>
        </w:rPr>
        <w:t xml:space="preserve"> </w:t>
      </w:r>
      <w:r>
        <w:t>differently</w:t>
      </w:r>
      <w:r>
        <w:rPr>
          <w:spacing w:val="-2"/>
        </w:rPr>
        <w:t xml:space="preserve"> </w:t>
      </w:r>
      <w:r>
        <w:t>to</w:t>
      </w:r>
      <w:r>
        <w:rPr>
          <w:spacing w:val="-1"/>
        </w:rPr>
        <w:t xml:space="preserve"> </w:t>
      </w:r>
      <w:r>
        <w:t>when pupils</w:t>
      </w:r>
      <w:r>
        <w:rPr>
          <w:spacing w:val="-2"/>
        </w:rPr>
        <w:t xml:space="preserve"> </w:t>
      </w:r>
      <w:r>
        <w:t>are</w:t>
      </w:r>
      <w:r>
        <w:rPr>
          <w:spacing w:val="-3"/>
        </w:rPr>
        <w:t xml:space="preserve"> </w:t>
      </w:r>
      <w:r>
        <w:t>indoors.</w:t>
      </w:r>
      <w:r>
        <w:rPr>
          <w:spacing w:val="-3"/>
        </w:rPr>
        <w:t xml:space="preserve"> </w:t>
      </w:r>
      <w:r>
        <w:t>The</w:t>
      </w:r>
      <w:r>
        <w:rPr>
          <w:spacing w:val="-3"/>
        </w:rPr>
        <w:t xml:space="preserve"> </w:t>
      </w:r>
      <w:r>
        <w:t>children can explore, use their senses and be physically active and exuberant. The children have access to sand, water, writing opportunities, mud kitchen, construction and role play. The children also have access to the schools outside areas.</w:t>
      </w:r>
    </w:p>
    <w:p w14:paraId="1EC96191" w14:textId="77777777" w:rsidR="00F5389C" w:rsidRDefault="00F5389C">
      <w:pPr>
        <w:pStyle w:val="BodyText"/>
        <w:spacing w:before="120"/>
        <w:ind w:right="114"/>
      </w:pPr>
    </w:p>
    <w:p w14:paraId="2EB0B558" w14:textId="19B0E7F0" w:rsidR="00AD0034" w:rsidRDefault="005762E9" w:rsidP="007F4726">
      <w:pPr>
        <w:pStyle w:val="Heading1"/>
        <w:tabs>
          <w:tab w:val="left" w:pos="459"/>
        </w:tabs>
        <w:spacing w:before="122"/>
        <w:ind w:firstLine="0"/>
      </w:pPr>
      <w:r>
        <w:t>Parents</w:t>
      </w:r>
      <w:r>
        <w:rPr>
          <w:spacing w:val="-2"/>
        </w:rPr>
        <w:t xml:space="preserve"> </w:t>
      </w:r>
      <w:r>
        <w:t>as</w:t>
      </w:r>
      <w:r>
        <w:rPr>
          <w:spacing w:val="-3"/>
        </w:rPr>
        <w:t xml:space="preserve"> </w:t>
      </w:r>
      <w:r w:rsidR="001D2AE4">
        <w:rPr>
          <w:spacing w:val="-2"/>
        </w:rPr>
        <w:t>P</w:t>
      </w:r>
      <w:r>
        <w:rPr>
          <w:spacing w:val="-2"/>
        </w:rPr>
        <w:t>artners</w:t>
      </w:r>
    </w:p>
    <w:p w14:paraId="4C29B740" w14:textId="77777777" w:rsidR="00AD0034" w:rsidRDefault="005762E9">
      <w:pPr>
        <w:pStyle w:val="BodyText"/>
        <w:spacing w:before="118"/>
        <w:ind w:right="117"/>
      </w:pPr>
      <w:r>
        <w:t>We pride ourselves on having outstanding relationships with parents and other parties. We recognise that</w:t>
      </w:r>
      <w:r>
        <w:rPr>
          <w:spacing w:val="-1"/>
        </w:rPr>
        <w:t xml:space="preserve"> </w:t>
      </w:r>
      <w:r>
        <w:t>parents are children’s</w:t>
      </w:r>
      <w:r>
        <w:rPr>
          <w:spacing w:val="-2"/>
        </w:rPr>
        <w:t xml:space="preserve"> </w:t>
      </w:r>
      <w:r>
        <w:t>first</w:t>
      </w:r>
      <w:r>
        <w:rPr>
          <w:spacing w:val="-1"/>
        </w:rPr>
        <w:t xml:space="preserve"> </w:t>
      </w:r>
      <w:r>
        <w:t>and</w:t>
      </w:r>
      <w:r>
        <w:rPr>
          <w:spacing w:val="-4"/>
        </w:rPr>
        <w:t xml:space="preserve"> </w:t>
      </w:r>
      <w:r>
        <w:t>most</w:t>
      </w:r>
      <w:r>
        <w:rPr>
          <w:spacing w:val="-2"/>
        </w:rPr>
        <w:t xml:space="preserve"> </w:t>
      </w:r>
      <w:r>
        <w:t>enduring</w:t>
      </w:r>
      <w:r>
        <w:rPr>
          <w:spacing w:val="-1"/>
        </w:rPr>
        <w:t xml:space="preserve"> </w:t>
      </w:r>
      <w:r>
        <w:t>educators, and</w:t>
      </w:r>
      <w:r>
        <w:rPr>
          <w:spacing w:val="-4"/>
        </w:rPr>
        <w:t xml:space="preserve"> </w:t>
      </w:r>
      <w:r>
        <w:t>we value the contribution they</w:t>
      </w:r>
      <w:r>
        <w:rPr>
          <w:spacing w:val="-6"/>
        </w:rPr>
        <w:t xml:space="preserve"> </w:t>
      </w:r>
      <w:r>
        <w:t>make. We recognise the role that parents have played, and their future role in educating the children.</w:t>
      </w:r>
    </w:p>
    <w:p w14:paraId="7767FA9F" w14:textId="77777777" w:rsidR="00AD0034" w:rsidRDefault="00AD0034">
      <w:pPr>
        <w:sectPr w:rsidR="00AD0034" w:rsidSect="00263EA5">
          <w:pgSz w:w="11910" w:h="16840"/>
          <w:pgMar w:top="480" w:right="600" w:bottom="851" w:left="620" w:header="0" w:footer="924" w:gutter="0"/>
          <w:cols w:space="720"/>
        </w:sectPr>
      </w:pPr>
    </w:p>
    <w:p w14:paraId="6B06A6F0" w14:textId="77777777" w:rsidR="00AD0034" w:rsidRDefault="005762E9">
      <w:pPr>
        <w:pStyle w:val="BodyText"/>
        <w:spacing w:before="7"/>
        <w:ind w:left="457" w:right="115"/>
      </w:pPr>
      <w:r>
        <w:lastRenderedPageBreak/>
        <w:t>We</w:t>
      </w:r>
      <w:r>
        <w:rPr>
          <w:spacing w:val="-4"/>
        </w:rPr>
        <w:t xml:space="preserve"> </w:t>
      </w:r>
      <w:r>
        <w:t>hold</w:t>
      </w:r>
      <w:r>
        <w:rPr>
          <w:spacing w:val="-2"/>
        </w:rPr>
        <w:t xml:space="preserve"> </w:t>
      </w:r>
      <w:r>
        <w:t>stay</w:t>
      </w:r>
      <w:r>
        <w:rPr>
          <w:spacing w:val="-2"/>
        </w:rPr>
        <w:t xml:space="preserve"> </w:t>
      </w:r>
      <w:r>
        <w:t>and</w:t>
      </w:r>
      <w:r>
        <w:rPr>
          <w:spacing w:val="-5"/>
        </w:rPr>
        <w:t xml:space="preserve"> </w:t>
      </w:r>
      <w:r>
        <w:t>play</w:t>
      </w:r>
      <w:r>
        <w:rPr>
          <w:spacing w:val="-6"/>
        </w:rPr>
        <w:t xml:space="preserve"> </w:t>
      </w:r>
      <w:r>
        <w:t>sessions</w:t>
      </w:r>
      <w:r>
        <w:rPr>
          <w:spacing w:val="-4"/>
        </w:rPr>
        <w:t xml:space="preserve"> </w:t>
      </w:r>
      <w:r>
        <w:t>for our</w:t>
      </w:r>
      <w:r>
        <w:rPr>
          <w:spacing w:val="-2"/>
        </w:rPr>
        <w:t xml:space="preserve"> </w:t>
      </w:r>
      <w:r>
        <w:t>new</w:t>
      </w:r>
      <w:r>
        <w:rPr>
          <w:spacing w:val="-2"/>
        </w:rPr>
        <w:t xml:space="preserve"> </w:t>
      </w:r>
      <w:r>
        <w:t>starters</w:t>
      </w:r>
      <w:r>
        <w:rPr>
          <w:spacing w:val="-3"/>
        </w:rPr>
        <w:t xml:space="preserve"> </w:t>
      </w:r>
      <w:r>
        <w:t>and</w:t>
      </w:r>
      <w:r>
        <w:rPr>
          <w:spacing w:val="-9"/>
        </w:rPr>
        <w:t xml:space="preserve"> </w:t>
      </w:r>
      <w:r>
        <w:t>their</w:t>
      </w:r>
      <w:r>
        <w:rPr>
          <w:spacing w:val="-2"/>
        </w:rPr>
        <w:t xml:space="preserve"> </w:t>
      </w:r>
      <w:r>
        <w:t>families</w:t>
      </w:r>
      <w:r>
        <w:rPr>
          <w:spacing w:val="-4"/>
        </w:rPr>
        <w:t xml:space="preserve"> </w:t>
      </w:r>
      <w:r>
        <w:t>in</w:t>
      </w:r>
      <w:r>
        <w:rPr>
          <w:spacing w:val="-1"/>
        </w:rPr>
        <w:t xml:space="preserve"> </w:t>
      </w:r>
      <w:r>
        <w:t>the</w:t>
      </w:r>
      <w:r>
        <w:rPr>
          <w:spacing w:val="-4"/>
        </w:rPr>
        <w:t xml:space="preserve"> </w:t>
      </w:r>
      <w:r>
        <w:t>Whitsun</w:t>
      </w:r>
      <w:r>
        <w:rPr>
          <w:spacing w:val="-2"/>
        </w:rPr>
        <w:t xml:space="preserve"> </w:t>
      </w:r>
      <w:r>
        <w:t>term,</w:t>
      </w:r>
      <w:r>
        <w:rPr>
          <w:spacing w:val="-2"/>
        </w:rPr>
        <w:t xml:space="preserve"> </w:t>
      </w:r>
      <w:r>
        <w:t>to give them the opportunity to spend time with their teacher, before starting school. We also invite parents to an induction meeting where they have the opportunity to meet with their child’s new teacher and ask any questions they may have.</w:t>
      </w:r>
    </w:p>
    <w:p w14:paraId="793F24B8" w14:textId="77777777" w:rsidR="00AD0034" w:rsidRDefault="005762E9">
      <w:pPr>
        <w:pStyle w:val="BodyText"/>
        <w:spacing w:before="121"/>
        <w:ind w:right="117"/>
      </w:pPr>
      <w:r>
        <w:t>Any information provided by parents about their child will be kept confidential. If we have any concerns about a child’s well-being during the day, every effort will be made to contact the parents or their emergency contact. Therefore, parents are requested to keep us informed of any changes to personal circumstances which may have an effect upon their child e.g. change of address, telephone number, doctor, emergency contact.</w:t>
      </w:r>
    </w:p>
    <w:p w14:paraId="06709777" w14:textId="77777777" w:rsidR="00AD0034" w:rsidRDefault="005762E9">
      <w:pPr>
        <w:pStyle w:val="BodyText"/>
        <w:spacing w:before="119"/>
        <w:ind w:right="119"/>
      </w:pPr>
      <w:r>
        <w:t>Parents are also requested to keep us informed of any circumstances which may have an effect on a child’s overall well-being e.g. separation, or illness in the family.</w:t>
      </w:r>
    </w:p>
    <w:p w14:paraId="286F6402" w14:textId="77777777" w:rsidR="00AD0034" w:rsidRDefault="005762E9">
      <w:pPr>
        <w:pStyle w:val="BodyText"/>
        <w:spacing w:before="122"/>
        <w:ind w:right="114"/>
      </w:pPr>
      <w:r>
        <w:t>When parents</w:t>
      </w:r>
      <w:r>
        <w:rPr>
          <w:spacing w:val="-3"/>
        </w:rPr>
        <w:t xml:space="preserve"> </w:t>
      </w:r>
      <w:r>
        <w:t>and</w:t>
      </w:r>
      <w:r>
        <w:rPr>
          <w:spacing w:val="-3"/>
        </w:rPr>
        <w:t xml:space="preserve"> </w:t>
      </w:r>
      <w:r>
        <w:t>practitioners</w:t>
      </w:r>
      <w:r>
        <w:rPr>
          <w:spacing w:val="-6"/>
        </w:rPr>
        <w:t xml:space="preserve"> </w:t>
      </w:r>
      <w:r>
        <w:t>work</w:t>
      </w:r>
      <w:r>
        <w:rPr>
          <w:spacing w:val="-1"/>
        </w:rPr>
        <w:t xml:space="preserve"> </w:t>
      </w:r>
      <w:r>
        <w:t>together</w:t>
      </w:r>
      <w:r>
        <w:rPr>
          <w:spacing w:val="-1"/>
        </w:rPr>
        <w:t xml:space="preserve"> </w:t>
      </w:r>
      <w:r>
        <w:t>in</w:t>
      </w:r>
      <w:r>
        <w:rPr>
          <w:spacing w:val="-3"/>
        </w:rPr>
        <w:t xml:space="preserve"> </w:t>
      </w:r>
      <w:r>
        <w:t>early</w:t>
      </w:r>
      <w:r>
        <w:rPr>
          <w:spacing w:val="-3"/>
        </w:rPr>
        <w:t xml:space="preserve"> </w:t>
      </w:r>
      <w:r>
        <w:t>year’s settings,</w:t>
      </w:r>
      <w:r>
        <w:rPr>
          <w:spacing w:val="-1"/>
        </w:rPr>
        <w:t xml:space="preserve"> </w:t>
      </w:r>
      <w:r>
        <w:t>the</w:t>
      </w:r>
      <w:r>
        <w:rPr>
          <w:spacing w:val="-3"/>
        </w:rPr>
        <w:t xml:space="preserve"> </w:t>
      </w:r>
      <w:r>
        <w:t>results</w:t>
      </w:r>
      <w:r>
        <w:rPr>
          <w:spacing w:val="-3"/>
        </w:rPr>
        <w:t xml:space="preserve"> </w:t>
      </w:r>
      <w:r>
        <w:t>have a</w:t>
      </w:r>
      <w:r>
        <w:rPr>
          <w:spacing w:val="-1"/>
        </w:rPr>
        <w:t xml:space="preserve"> </w:t>
      </w:r>
      <w:r>
        <w:t>positive</w:t>
      </w:r>
      <w:r>
        <w:rPr>
          <w:spacing w:val="-1"/>
        </w:rPr>
        <w:t xml:space="preserve"> </w:t>
      </w:r>
      <w:r>
        <w:t>impact on the child’s development. A successful partnership needs to be a two-way flow of information, knowledge and expertise.</w:t>
      </w:r>
    </w:p>
    <w:p w14:paraId="545C67E8" w14:textId="77777777" w:rsidR="00AD0034" w:rsidRDefault="005762E9">
      <w:pPr>
        <w:pStyle w:val="BodyText"/>
        <w:spacing w:before="120"/>
      </w:pPr>
      <w:r>
        <w:t>We</w:t>
      </w:r>
      <w:r>
        <w:rPr>
          <w:spacing w:val="-1"/>
        </w:rPr>
        <w:t xml:space="preserve"> </w:t>
      </w:r>
      <w:r>
        <w:t>develop</w:t>
      </w:r>
      <w:r>
        <w:rPr>
          <w:spacing w:val="-3"/>
        </w:rPr>
        <w:t xml:space="preserve"> </w:t>
      </w:r>
      <w:r>
        <w:t>this</w:t>
      </w:r>
      <w:r>
        <w:rPr>
          <w:spacing w:val="-4"/>
        </w:rPr>
        <w:t xml:space="preserve"> </w:t>
      </w:r>
      <w:r>
        <w:rPr>
          <w:spacing w:val="-5"/>
        </w:rPr>
        <w:t>by:</w:t>
      </w:r>
    </w:p>
    <w:p w14:paraId="780B1E8C" w14:textId="77777777" w:rsidR="00AD0034" w:rsidRDefault="005762E9">
      <w:pPr>
        <w:pStyle w:val="ListParagraph"/>
        <w:numPr>
          <w:ilvl w:val="0"/>
          <w:numId w:val="2"/>
        </w:numPr>
        <w:tabs>
          <w:tab w:val="left" w:pos="812"/>
        </w:tabs>
        <w:spacing w:before="118"/>
        <w:ind w:right="114"/>
      </w:pPr>
      <w:r>
        <w:t>operating</w:t>
      </w:r>
      <w:r>
        <w:rPr>
          <w:spacing w:val="80"/>
          <w:w w:val="150"/>
        </w:rPr>
        <w:t xml:space="preserve"> </w:t>
      </w:r>
      <w:r>
        <w:t>an</w:t>
      </w:r>
      <w:r>
        <w:rPr>
          <w:spacing w:val="80"/>
          <w:w w:val="150"/>
        </w:rPr>
        <w:t xml:space="preserve"> </w:t>
      </w:r>
      <w:r w:rsidR="00B66AD1">
        <w:t>‘</w:t>
      </w:r>
      <w:r>
        <w:t>open</w:t>
      </w:r>
      <w:r>
        <w:rPr>
          <w:spacing w:val="80"/>
          <w:w w:val="150"/>
        </w:rPr>
        <w:t xml:space="preserve"> </w:t>
      </w:r>
      <w:r w:rsidR="00B66AD1">
        <w:t>door’</w:t>
      </w:r>
      <w:r>
        <w:rPr>
          <w:spacing w:val="80"/>
          <w:w w:val="150"/>
        </w:rPr>
        <w:t xml:space="preserve"> </w:t>
      </w:r>
      <w:r>
        <w:t>policy,</w:t>
      </w:r>
      <w:r>
        <w:rPr>
          <w:spacing w:val="80"/>
          <w:w w:val="150"/>
        </w:rPr>
        <w:t xml:space="preserve"> </w:t>
      </w:r>
      <w:r>
        <w:t>whereby</w:t>
      </w:r>
      <w:r>
        <w:rPr>
          <w:spacing w:val="80"/>
          <w:w w:val="150"/>
        </w:rPr>
        <w:t xml:space="preserve"> </w:t>
      </w:r>
      <w:r>
        <w:t>parents</w:t>
      </w:r>
      <w:r>
        <w:rPr>
          <w:spacing w:val="80"/>
          <w:w w:val="150"/>
        </w:rPr>
        <w:t xml:space="preserve"> </w:t>
      </w:r>
      <w:r>
        <w:t>can</w:t>
      </w:r>
      <w:r>
        <w:rPr>
          <w:spacing w:val="80"/>
          <w:w w:val="150"/>
        </w:rPr>
        <w:t xml:space="preserve"> </w:t>
      </w:r>
      <w:r>
        <w:t>come</w:t>
      </w:r>
      <w:r>
        <w:rPr>
          <w:spacing w:val="80"/>
          <w:w w:val="150"/>
        </w:rPr>
        <w:t xml:space="preserve"> </w:t>
      </w:r>
      <w:r>
        <w:t>and</w:t>
      </w:r>
      <w:r>
        <w:rPr>
          <w:spacing w:val="80"/>
          <w:w w:val="150"/>
        </w:rPr>
        <w:t xml:space="preserve"> </w:t>
      </w:r>
      <w:r>
        <w:t>discuss</w:t>
      </w:r>
      <w:r>
        <w:rPr>
          <w:spacing w:val="79"/>
          <w:w w:val="150"/>
        </w:rPr>
        <w:t xml:space="preserve"> </w:t>
      </w:r>
      <w:r>
        <w:t>concerns</w:t>
      </w:r>
      <w:r>
        <w:rPr>
          <w:spacing w:val="80"/>
          <w:w w:val="150"/>
        </w:rPr>
        <w:t xml:space="preserve"> </w:t>
      </w:r>
      <w:r>
        <w:t>and developments in an informal manner</w:t>
      </w:r>
    </w:p>
    <w:p w14:paraId="5D9FD6F2" w14:textId="77777777" w:rsidR="00AD0034" w:rsidRDefault="005762E9">
      <w:pPr>
        <w:pStyle w:val="ListParagraph"/>
        <w:numPr>
          <w:ilvl w:val="0"/>
          <w:numId w:val="2"/>
        </w:numPr>
        <w:tabs>
          <w:tab w:val="left" w:pos="812"/>
        </w:tabs>
        <w:spacing w:before="2"/>
        <w:ind w:right="117"/>
      </w:pPr>
      <w:r>
        <w:t>sharing progress at school and encouraging parents to</w:t>
      </w:r>
      <w:r w:rsidR="00B66AD1">
        <w:t xml:space="preserve"> comment on their child’s ‘</w:t>
      </w:r>
      <w:r>
        <w:t>WOW’ moments and Tapestry class pages</w:t>
      </w:r>
    </w:p>
    <w:p w14:paraId="5805E5F1" w14:textId="77777777" w:rsidR="00AD0034" w:rsidRDefault="005762E9">
      <w:pPr>
        <w:pStyle w:val="ListParagraph"/>
        <w:numPr>
          <w:ilvl w:val="0"/>
          <w:numId w:val="2"/>
        </w:numPr>
        <w:tabs>
          <w:tab w:val="left" w:pos="812"/>
        </w:tabs>
        <w:ind w:right="120"/>
      </w:pPr>
      <w:r>
        <w:t>encouraging</w:t>
      </w:r>
      <w:r>
        <w:rPr>
          <w:spacing w:val="-3"/>
        </w:rPr>
        <w:t xml:space="preserve"> </w:t>
      </w:r>
      <w:r>
        <w:t>parents to</w:t>
      </w:r>
      <w:r>
        <w:rPr>
          <w:spacing w:val="-1"/>
        </w:rPr>
        <w:t xml:space="preserve"> </w:t>
      </w:r>
      <w:r>
        <w:t>listen to</w:t>
      </w:r>
      <w:r>
        <w:rPr>
          <w:spacing w:val="-1"/>
        </w:rPr>
        <w:t xml:space="preserve"> </w:t>
      </w:r>
      <w:r>
        <w:t>their child</w:t>
      </w:r>
      <w:r>
        <w:rPr>
          <w:spacing w:val="-3"/>
        </w:rPr>
        <w:t xml:space="preserve"> </w:t>
      </w:r>
      <w:r>
        <w:t>read</w:t>
      </w:r>
      <w:r>
        <w:rPr>
          <w:spacing w:val="-3"/>
        </w:rPr>
        <w:t xml:space="preserve"> </w:t>
      </w:r>
      <w:r>
        <w:t>each</w:t>
      </w:r>
      <w:r>
        <w:rPr>
          <w:spacing w:val="-4"/>
        </w:rPr>
        <w:t xml:space="preserve"> </w:t>
      </w:r>
      <w:r>
        <w:t>night</w:t>
      </w:r>
      <w:r>
        <w:rPr>
          <w:spacing w:val="-3"/>
        </w:rPr>
        <w:t xml:space="preserve"> </w:t>
      </w:r>
      <w:r>
        <w:t>and</w:t>
      </w:r>
      <w:r>
        <w:rPr>
          <w:spacing w:val="-1"/>
        </w:rPr>
        <w:t xml:space="preserve"> </w:t>
      </w:r>
      <w:r>
        <w:t>to</w:t>
      </w:r>
      <w:r>
        <w:rPr>
          <w:spacing w:val="-3"/>
        </w:rPr>
        <w:t xml:space="preserve"> </w:t>
      </w:r>
      <w:r>
        <w:t>comment</w:t>
      </w:r>
      <w:r>
        <w:rPr>
          <w:spacing w:val="-1"/>
        </w:rPr>
        <w:t xml:space="preserve"> </w:t>
      </w:r>
      <w:r>
        <w:t>on</w:t>
      </w:r>
      <w:r>
        <w:rPr>
          <w:spacing w:val="-2"/>
        </w:rPr>
        <w:t xml:space="preserve"> </w:t>
      </w:r>
      <w:r>
        <w:t>reading</w:t>
      </w:r>
      <w:r>
        <w:rPr>
          <w:spacing w:val="-3"/>
        </w:rPr>
        <w:t xml:space="preserve"> </w:t>
      </w:r>
      <w:r>
        <w:t>progress</w:t>
      </w:r>
      <w:r>
        <w:rPr>
          <w:spacing w:val="-1"/>
        </w:rPr>
        <w:t xml:space="preserve"> </w:t>
      </w:r>
      <w:r>
        <w:t>in</w:t>
      </w:r>
      <w:r>
        <w:rPr>
          <w:spacing w:val="-3"/>
        </w:rPr>
        <w:t xml:space="preserve"> </w:t>
      </w:r>
      <w:r>
        <w:t>a home/school contact book</w:t>
      </w:r>
    </w:p>
    <w:p w14:paraId="75533B32" w14:textId="77777777" w:rsidR="00AD0034" w:rsidRDefault="005762E9">
      <w:pPr>
        <w:pStyle w:val="ListParagraph"/>
        <w:numPr>
          <w:ilvl w:val="0"/>
          <w:numId w:val="2"/>
        </w:numPr>
        <w:tabs>
          <w:tab w:val="left" w:pos="812"/>
        </w:tabs>
        <w:ind w:right="118"/>
      </w:pPr>
      <w:r>
        <w:t>encouraging relevant learning tasks to be continued at home ensuring that experiences at home are used to develop learning in school</w:t>
      </w:r>
    </w:p>
    <w:p w14:paraId="1512D58B" w14:textId="77777777" w:rsidR="00AD0034" w:rsidRDefault="005762E9">
      <w:pPr>
        <w:pStyle w:val="ListParagraph"/>
        <w:numPr>
          <w:ilvl w:val="0"/>
          <w:numId w:val="2"/>
        </w:numPr>
        <w:tabs>
          <w:tab w:val="left" w:pos="812"/>
        </w:tabs>
        <w:ind w:right="116"/>
      </w:pPr>
      <w:r>
        <w:t>providing</w:t>
      </w:r>
      <w:r>
        <w:rPr>
          <w:spacing w:val="40"/>
        </w:rPr>
        <w:t xml:space="preserve"> </w:t>
      </w:r>
      <w:r>
        <w:t>three</w:t>
      </w:r>
      <w:r>
        <w:rPr>
          <w:spacing w:val="40"/>
        </w:rPr>
        <w:t xml:space="preserve"> </w:t>
      </w:r>
      <w:r>
        <w:t>formal</w:t>
      </w:r>
      <w:r>
        <w:rPr>
          <w:spacing w:val="40"/>
        </w:rPr>
        <w:t xml:space="preserve"> </w:t>
      </w:r>
      <w:r>
        <w:t>written</w:t>
      </w:r>
      <w:r>
        <w:rPr>
          <w:spacing w:val="40"/>
        </w:rPr>
        <w:t xml:space="preserve"> </w:t>
      </w:r>
      <w:r>
        <w:t>report</w:t>
      </w:r>
      <w:r>
        <w:rPr>
          <w:spacing w:val="40"/>
        </w:rPr>
        <w:t xml:space="preserve"> </w:t>
      </w:r>
      <w:r>
        <w:t>to</w:t>
      </w:r>
      <w:r>
        <w:rPr>
          <w:spacing w:val="40"/>
        </w:rPr>
        <w:t xml:space="preserve"> </w:t>
      </w:r>
      <w:r>
        <w:t>parents</w:t>
      </w:r>
      <w:r>
        <w:rPr>
          <w:spacing w:val="40"/>
        </w:rPr>
        <w:t xml:space="preserve"> </w:t>
      </w:r>
      <w:proofErr w:type="spellStart"/>
      <w:r w:rsidR="0052327D">
        <w:t>summaris</w:t>
      </w:r>
      <w:r>
        <w:t>ing</w:t>
      </w:r>
      <w:proofErr w:type="spellEnd"/>
      <w:r>
        <w:rPr>
          <w:spacing w:val="40"/>
        </w:rPr>
        <w:t xml:space="preserve"> </w:t>
      </w:r>
      <w:r>
        <w:t>the</w:t>
      </w:r>
      <w:r>
        <w:rPr>
          <w:spacing w:val="40"/>
        </w:rPr>
        <w:t xml:space="preserve"> </w:t>
      </w:r>
      <w:r>
        <w:t>child’s</w:t>
      </w:r>
      <w:r>
        <w:rPr>
          <w:spacing w:val="40"/>
        </w:rPr>
        <w:t xml:space="preserve"> </w:t>
      </w:r>
      <w:r>
        <w:t>progress</w:t>
      </w:r>
      <w:r>
        <w:rPr>
          <w:spacing w:val="40"/>
        </w:rPr>
        <w:t xml:space="preserve"> </w:t>
      </w:r>
      <w:r>
        <w:t>against</w:t>
      </w:r>
      <w:r>
        <w:rPr>
          <w:spacing w:val="40"/>
        </w:rPr>
        <w:t xml:space="preserve"> </w:t>
      </w:r>
      <w:r>
        <w:t>the development matter statements and the early learning goals</w:t>
      </w:r>
    </w:p>
    <w:p w14:paraId="0E96EA06" w14:textId="77777777" w:rsidR="00AD0034" w:rsidRDefault="005762E9">
      <w:pPr>
        <w:pStyle w:val="ListParagraph"/>
        <w:numPr>
          <w:ilvl w:val="0"/>
          <w:numId w:val="2"/>
        </w:numPr>
        <w:tabs>
          <w:tab w:val="left" w:pos="812"/>
        </w:tabs>
        <w:spacing w:line="296" w:lineRule="exact"/>
        <w:ind w:hanging="355"/>
      </w:pPr>
      <w:r>
        <w:t>Meeting</w:t>
      </w:r>
      <w:r>
        <w:rPr>
          <w:spacing w:val="-4"/>
        </w:rPr>
        <w:t xml:space="preserve"> </w:t>
      </w:r>
      <w:r>
        <w:t>with</w:t>
      </w:r>
      <w:r>
        <w:rPr>
          <w:spacing w:val="-2"/>
        </w:rPr>
        <w:t xml:space="preserve"> </w:t>
      </w:r>
      <w:r>
        <w:t>parents</w:t>
      </w:r>
      <w:r>
        <w:rPr>
          <w:spacing w:val="-5"/>
        </w:rPr>
        <w:t xml:space="preserve"> </w:t>
      </w:r>
      <w:r>
        <w:t>formally</w:t>
      </w:r>
      <w:r>
        <w:rPr>
          <w:spacing w:val="-5"/>
        </w:rPr>
        <w:t xml:space="preserve"> </w:t>
      </w:r>
      <w:r>
        <w:t>during</w:t>
      </w:r>
      <w:r>
        <w:rPr>
          <w:spacing w:val="-5"/>
        </w:rPr>
        <w:t xml:space="preserve"> </w:t>
      </w:r>
      <w:r>
        <w:t>the</w:t>
      </w:r>
      <w:r>
        <w:rPr>
          <w:spacing w:val="-1"/>
        </w:rPr>
        <w:t xml:space="preserve"> </w:t>
      </w:r>
      <w:r>
        <w:t>Christmas</w:t>
      </w:r>
      <w:r>
        <w:rPr>
          <w:spacing w:val="-3"/>
        </w:rPr>
        <w:t xml:space="preserve"> </w:t>
      </w:r>
      <w:r>
        <w:t>and</w:t>
      </w:r>
      <w:r>
        <w:rPr>
          <w:spacing w:val="-6"/>
        </w:rPr>
        <w:t xml:space="preserve"> </w:t>
      </w:r>
      <w:r>
        <w:t>Lent</w:t>
      </w:r>
      <w:r>
        <w:rPr>
          <w:spacing w:val="-5"/>
        </w:rPr>
        <w:t xml:space="preserve"> </w:t>
      </w:r>
      <w:r>
        <w:rPr>
          <w:spacing w:val="-2"/>
        </w:rPr>
        <w:t>terms</w:t>
      </w:r>
    </w:p>
    <w:p w14:paraId="4E9CA851" w14:textId="77777777" w:rsidR="00AD0034" w:rsidRDefault="005762E9">
      <w:pPr>
        <w:pStyle w:val="BodyText"/>
        <w:spacing w:before="120"/>
        <w:ind w:left="457" w:right="111"/>
        <w:rPr>
          <w:spacing w:val="-2"/>
        </w:rPr>
      </w:pPr>
      <w:r w:rsidRPr="00BE77A1">
        <w:t>Parents</w:t>
      </w:r>
      <w:r w:rsidRPr="00BE77A1">
        <w:rPr>
          <w:spacing w:val="-14"/>
        </w:rPr>
        <w:t xml:space="preserve"> </w:t>
      </w:r>
      <w:r w:rsidRPr="00BE77A1">
        <w:t>are</w:t>
      </w:r>
      <w:r w:rsidRPr="00BE77A1">
        <w:rPr>
          <w:spacing w:val="-14"/>
        </w:rPr>
        <w:t xml:space="preserve"> </w:t>
      </w:r>
      <w:r w:rsidRPr="00BE77A1">
        <w:t>informed</w:t>
      </w:r>
      <w:r w:rsidRPr="00BE77A1">
        <w:rPr>
          <w:spacing w:val="-14"/>
        </w:rPr>
        <w:t xml:space="preserve"> </w:t>
      </w:r>
      <w:r w:rsidRPr="00BE77A1">
        <w:t>via</w:t>
      </w:r>
      <w:r w:rsidRPr="00BE77A1">
        <w:rPr>
          <w:spacing w:val="-13"/>
        </w:rPr>
        <w:t xml:space="preserve"> </w:t>
      </w:r>
      <w:r w:rsidR="00664AC3" w:rsidRPr="00BE77A1">
        <w:t>the class Planbook page</w:t>
      </w:r>
      <w:r w:rsidRPr="00BE77A1">
        <w:rPr>
          <w:spacing w:val="-13"/>
        </w:rPr>
        <w:t xml:space="preserve"> </w:t>
      </w:r>
      <w:r w:rsidRPr="00BE77A1">
        <w:t>about</w:t>
      </w:r>
      <w:r w:rsidRPr="00BE77A1">
        <w:rPr>
          <w:spacing w:val="-13"/>
        </w:rPr>
        <w:t xml:space="preserve"> </w:t>
      </w:r>
      <w:r w:rsidRPr="00BE77A1">
        <w:t>the</w:t>
      </w:r>
      <w:r w:rsidRPr="00BE77A1">
        <w:rPr>
          <w:spacing w:val="-13"/>
        </w:rPr>
        <w:t xml:space="preserve"> </w:t>
      </w:r>
      <w:r w:rsidRPr="00BE77A1">
        <w:t>weekly</w:t>
      </w:r>
      <w:r w:rsidRPr="00BE77A1">
        <w:rPr>
          <w:spacing w:val="-14"/>
        </w:rPr>
        <w:t xml:space="preserve"> </w:t>
      </w:r>
      <w:r w:rsidRPr="00BE77A1">
        <w:t>learning</w:t>
      </w:r>
      <w:r w:rsidRPr="00BE77A1">
        <w:rPr>
          <w:spacing w:val="-12"/>
        </w:rPr>
        <w:t xml:space="preserve"> </w:t>
      </w:r>
      <w:r w:rsidRPr="00BE77A1">
        <w:t>aims</w:t>
      </w:r>
      <w:r w:rsidRPr="00BE77A1">
        <w:rPr>
          <w:spacing w:val="-14"/>
        </w:rPr>
        <w:t xml:space="preserve"> </w:t>
      </w:r>
      <w:r w:rsidRPr="00BE77A1">
        <w:t>in</w:t>
      </w:r>
      <w:r w:rsidRPr="00BE77A1">
        <w:rPr>
          <w:spacing w:val="-14"/>
        </w:rPr>
        <w:t xml:space="preserve"> </w:t>
      </w:r>
      <w:r w:rsidRPr="00BE77A1">
        <w:t>each</w:t>
      </w:r>
      <w:r w:rsidRPr="00BE77A1">
        <w:rPr>
          <w:spacing w:val="-14"/>
        </w:rPr>
        <w:t xml:space="preserve"> </w:t>
      </w:r>
      <w:r w:rsidRPr="00BE77A1">
        <w:t>learning</w:t>
      </w:r>
      <w:r w:rsidRPr="00BE77A1">
        <w:rPr>
          <w:spacing w:val="-13"/>
        </w:rPr>
        <w:t xml:space="preserve"> </w:t>
      </w:r>
      <w:r w:rsidRPr="00BE77A1">
        <w:t>area.</w:t>
      </w:r>
      <w:r>
        <w:t xml:space="preserve"> Parents</w:t>
      </w:r>
      <w:r>
        <w:rPr>
          <w:spacing w:val="-3"/>
        </w:rPr>
        <w:t xml:space="preserve"> </w:t>
      </w:r>
      <w:r>
        <w:t>are</w:t>
      </w:r>
      <w:r>
        <w:rPr>
          <w:spacing w:val="-4"/>
        </w:rPr>
        <w:t xml:space="preserve"> </w:t>
      </w:r>
      <w:r>
        <w:t>also</w:t>
      </w:r>
      <w:r>
        <w:rPr>
          <w:spacing w:val="-4"/>
        </w:rPr>
        <w:t xml:space="preserve"> </w:t>
      </w:r>
      <w:r>
        <w:t>provided</w:t>
      </w:r>
      <w:r>
        <w:rPr>
          <w:spacing w:val="-5"/>
        </w:rPr>
        <w:t xml:space="preserve"> </w:t>
      </w:r>
      <w:r>
        <w:t>with</w:t>
      </w:r>
      <w:r>
        <w:rPr>
          <w:spacing w:val="-3"/>
        </w:rPr>
        <w:t xml:space="preserve"> </w:t>
      </w:r>
      <w:r>
        <w:t>a</w:t>
      </w:r>
      <w:r>
        <w:rPr>
          <w:spacing w:val="-4"/>
        </w:rPr>
        <w:t xml:space="preserve"> </w:t>
      </w:r>
      <w:r w:rsidR="00997500">
        <w:rPr>
          <w:spacing w:val="-4"/>
        </w:rPr>
        <w:t xml:space="preserve">class half termly and school </w:t>
      </w:r>
      <w:r>
        <w:t>weekly</w:t>
      </w:r>
      <w:r>
        <w:rPr>
          <w:spacing w:val="-4"/>
        </w:rPr>
        <w:t xml:space="preserve"> </w:t>
      </w:r>
      <w:r w:rsidR="00997500">
        <w:t>newsletter.</w:t>
      </w:r>
      <w:r>
        <w:rPr>
          <w:spacing w:val="-3"/>
        </w:rPr>
        <w:t xml:space="preserve"> </w:t>
      </w:r>
      <w:r w:rsidR="00997500">
        <w:t>A</w:t>
      </w:r>
      <w:r>
        <w:t>t</w:t>
      </w:r>
      <w:r>
        <w:rPr>
          <w:spacing w:val="-2"/>
        </w:rPr>
        <w:t xml:space="preserve"> </w:t>
      </w:r>
      <w:r>
        <w:t>times</w:t>
      </w:r>
      <w:r w:rsidR="00997500">
        <w:t>,</w:t>
      </w:r>
      <w:r>
        <w:rPr>
          <w:spacing w:val="-5"/>
        </w:rPr>
        <w:t xml:space="preserve"> </w:t>
      </w:r>
      <w:r w:rsidR="00664AC3">
        <w:rPr>
          <w:spacing w:val="-5"/>
        </w:rPr>
        <w:t xml:space="preserve">there are </w:t>
      </w:r>
      <w:r>
        <w:t>additional</w:t>
      </w:r>
      <w:r>
        <w:rPr>
          <w:spacing w:val="-5"/>
        </w:rPr>
        <w:t xml:space="preserve"> </w:t>
      </w:r>
      <w:r>
        <w:t>letters,</w:t>
      </w:r>
      <w:r>
        <w:rPr>
          <w:spacing w:val="-3"/>
        </w:rPr>
        <w:t xml:space="preserve"> </w:t>
      </w:r>
      <w:r>
        <w:t>giving</w:t>
      </w:r>
      <w:r>
        <w:rPr>
          <w:spacing w:val="-4"/>
        </w:rPr>
        <w:t xml:space="preserve"> </w:t>
      </w:r>
      <w:r>
        <w:t>diary</w:t>
      </w:r>
      <w:r>
        <w:rPr>
          <w:spacing w:val="-2"/>
        </w:rPr>
        <w:t xml:space="preserve"> </w:t>
      </w:r>
      <w:r>
        <w:t>dates</w:t>
      </w:r>
      <w:r>
        <w:rPr>
          <w:spacing w:val="-5"/>
        </w:rPr>
        <w:t xml:space="preserve"> </w:t>
      </w:r>
      <w:r>
        <w:t xml:space="preserve">and </w:t>
      </w:r>
      <w:r>
        <w:rPr>
          <w:spacing w:val="-2"/>
        </w:rPr>
        <w:t>information</w:t>
      </w:r>
      <w:r>
        <w:rPr>
          <w:spacing w:val="-12"/>
        </w:rPr>
        <w:t xml:space="preserve"> </w:t>
      </w:r>
      <w:r>
        <w:rPr>
          <w:spacing w:val="-2"/>
        </w:rPr>
        <w:t>regarding</w:t>
      </w:r>
      <w:r>
        <w:rPr>
          <w:spacing w:val="-13"/>
        </w:rPr>
        <w:t xml:space="preserve"> </w:t>
      </w:r>
      <w:r>
        <w:rPr>
          <w:spacing w:val="-2"/>
        </w:rPr>
        <w:t>forthcoming</w:t>
      </w:r>
      <w:r>
        <w:rPr>
          <w:spacing w:val="-13"/>
        </w:rPr>
        <w:t xml:space="preserve"> </w:t>
      </w:r>
      <w:r>
        <w:rPr>
          <w:spacing w:val="-2"/>
        </w:rPr>
        <w:t>events</w:t>
      </w:r>
      <w:r>
        <w:rPr>
          <w:spacing w:val="-12"/>
        </w:rPr>
        <w:t xml:space="preserve"> </w:t>
      </w:r>
      <w:r>
        <w:rPr>
          <w:spacing w:val="-2"/>
        </w:rPr>
        <w:t>or</w:t>
      </w:r>
      <w:r>
        <w:rPr>
          <w:spacing w:val="-10"/>
        </w:rPr>
        <w:t xml:space="preserve"> </w:t>
      </w:r>
      <w:r>
        <w:rPr>
          <w:spacing w:val="-2"/>
        </w:rPr>
        <w:t>articles</w:t>
      </w:r>
      <w:r>
        <w:rPr>
          <w:spacing w:val="-12"/>
        </w:rPr>
        <w:t xml:space="preserve"> </w:t>
      </w:r>
      <w:r>
        <w:rPr>
          <w:spacing w:val="-2"/>
        </w:rPr>
        <w:t>about</w:t>
      </w:r>
      <w:r>
        <w:rPr>
          <w:spacing w:val="-11"/>
        </w:rPr>
        <w:t xml:space="preserve"> </w:t>
      </w:r>
      <w:r>
        <w:rPr>
          <w:spacing w:val="-2"/>
        </w:rPr>
        <w:t>school</w:t>
      </w:r>
      <w:r>
        <w:rPr>
          <w:spacing w:val="-10"/>
        </w:rPr>
        <w:t xml:space="preserve"> </w:t>
      </w:r>
      <w:r>
        <w:rPr>
          <w:spacing w:val="-2"/>
        </w:rPr>
        <w:t>life.</w:t>
      </w:r>
      <w:r w:rsidR="004A6643">
        <w:rPr>
          <w:spacing w:val="-2"/>
        </w:rPr>
        <w:t xml:space="preserve"> </w:t>
      </w:r>
    </w:p>
    <w:p w14:paraId="6AF217D8" w14:textId="77777777" w:rsidR="00F5389C" w:rsidRPr="00263EA5" w:rsidRDefault="00F5389C">
      <w:pPr>
        <w:pStyle w:val="BodyText"/>
        <w:spacing w:before="120"/>
        <w:ind w:left="457" w:right="111"/>
        <w:rPr>
          <w:sz w:val="18"/>
        </w:rPr>
      </w:pPr>
    </w:p>
    <w:p w14:paraId="6489B34D" w14:textId="77777777" w:rsidR="00AD0034" w:rsidRDefault="005762E9" w:rsidP="00054825">
      <w:pPr>
        <w:pStyle w:val="Heading1"/>
        <w:tabs>
          <w:tab w:val="left" w:pos="459"/>
        </w:tabs>
        <w:spacing w:before="119"/>
        <w:ind w:firstLine="0"/>
      </w:pPr>
      <w:r>
        <w:t>Inclusion</w:t>
      </w:r>
      <w:r>
        <w:rPr>
          <w:spacing w:val="-3"/>
        </w:rPr>
        <w:t xml:space="preserve"> </w:t>
      </w:r>
      <w:r>
        <w:t>and</w:t>
      </w:r>
      <w:r>
        <w:rPr>
          <w:spacing w:val="-5"/>
        </w:rPr>
        <w:t xml:space="preserve"> </w:t>
      </w:r>
      <w:r>
        <w:t>Equal</w:t>
      </w:r>
      <w:r>
        <w:rPr>
          <w:spacing w:val="-1"/>
        </w:rPr>
        <w:t xml:space="preserve"> </w:t>
      </w:r>
      <w:r>
        <w:rPr>
          <w:spacing w:val="-2"/>
        </w:rPr>
        <w:t>opportunities</w:t>
      </w:r>
    </w:p>
    <w:p w14:paraId="11B0784D" w14:textId="77777777" w:rsidR="00AD0034" w:rsidRDefault="005762E9">
      <w:pPr>
        <w:pStyle w:val="BodyText"/>
        <w:spacing w:before="121"/>
        <w:ind w:right="115"/>
      </w:pPr>
      <w:r>
        <w:t>At Loyola</w:t>
      </w:r>
      <w:r>
        <w:rPr>
          <w:spacing w:val="-2"/>
        </w:rPr>
        <w:t xml:space="preserve"> </w:t>
      </w:r>
      <w:r>
        <w:t>Preparatory</w:t>
      </w:r>
      <w:r>
        <w:rPr>
          <w:spacing w:val="-1"/>
        </w:rPr>
        <w:t xml:space="preserve"> </w:t>
      </w:r>
      <w:r>
        <w:t>School,</w:t>
      </w:r>
      <w:r>
        <w:rPr>
          <w:spacing w:val="-2"/>
        </w:rPr>
        <w:t xml:space="preserve"> </w:t>
      </w:r>
      <w:r>
        <w:t>we</w:t>
      </w:r>
      <w:r>
        <w:rPr>
          <w:spacing w:val="-1"/>
        </w:rPr>
        <w:t xml:space="preserve"> </w:t>
      </w:r>
      <w:r>
        <w:t>recognise</w:t>
      </w:r>
      <w:r>
        <w:rPr>
          <w:spacing w:val="-2"/>
        </w:rPr>
        <w:t xml:space="preserve"> </w:t>
      </w:r>
      <w:r>
        <w:t>that</w:t>
      </w:r>
      <w:r>
        <w:rPr>
          <w:spacing w:val="-6"/>
        </w:rPr>
        <w:t xml:space="preserve"> </w:t>
      </w:r>
      <w:r>
        <w:t>every</w:t>
      </w:r>
      <w:r>
        <w:rPr>
          <w:spacing w:val="-1"/>
        </w:rPr>
        <w:t xml:space="preserve"> </w:t>
      </w:r>
      <w:r>
        <w:t>child</w:t>
      </w:r>
      <w:r>
        <w:rPr>
          <w:spacing w:val="-1"/>
        </w:rPr>
        <w:t xml:space="preserve"> </w:t>
      </w:r>
      <w:r>
        <w:t>is</w:t>
      </w:r>
      <w:r>
        <w:rPr>
          <w:spacing w:val="-2"/>
        </w:rPr>
        <w:t xml:space="preserve"> </w:t>
      </w:r>
      <w:r>
        <w:t>a</w:t>
      </w:r>
      <w:r>
        <w:rPr>
          <w:spacing w:val="-1"/>
        </w:rPr>
        <w:t xml:space="preserve"> </w:t>
      </w:r>
      <w:r>
        <w:t>competent</w:t>
      </w:r>
      <w:r>
        <w:rPr>
          <w:spacing w:val="-1"/>
        </w:rPr>
        <w:t xml:space="preserve"> </w:t>
      </w:r>
      <w:r>
        <w:t>learner</w:t>
      </w:r>
      <w:r>
        <w:rPr>
          <w:spacing w:val="-1"/>
        </w:rPr>
        <w:t xml:space="preserve"> </w:t>
      </w:r>
      <w:r>
        <w:t>who</w:t>
      </w:r>
      <w:r>
        <w:rPr>
          <w:spacing w:val="-4"/>
        </w:rPr>
        <w:t xml:space="preserve"> </w:t>
      </w:r>
      <w:r>
        <w:t>can</w:t>
      </w:r>
      <w:r>
        <w:rPr>
          <w:spacing w:val="-3"/>
        </w:rPr>
        <w:t xml:space="preserve"> </w:t>
      </w:r>
      <w:r>
        <w:t>be</w:t>
      </w:r>
      <w:r>
        <w:rPr>
          <w:spacing w:val="-4"/>
        </w:rPr>
        <w:t xml:space="preserve"> </w:t>
      </w:r>
      <w:r>
        <w:t>resilient, capable, confident and self-assured. We recognise that children develop in different ways, and at varying rates. We value the diversity of individuals within the school and treat children fairly regardless of race, religion or abilities.</w:t>
      </w:r>
    </w:p>
    <w:p w14:paraId="3A03E7F5" w14:textId="77777777" w:rsidR="00AD0034" w:rsidRDefault="005762E9">
      <w:pPr>
        <w:pStyle w:val="BodyText"/>
        <w:spacing w:before="118"/>
        <w:ind w:right="115"/>
      </w:pPr>
      <w:r>
        <w:t>We use a wide range of teaching strategies based on children’s learning needs and use resources which reflect diversity. We monitor children’s progress and take action to provide support as necessary. We focus on removing barriers to learning and aim to identify any learning difficulties at an early stage.</w:t>
      </w:r>
    </w:p>
    <w:p w14:paraId="42E66E81" w14:textId="53A2A4D6" w:rsidR="00AD0034" w:rsidRDefault="005762E9">
      <w:pPr>
        <w:pStyle w:val="BodyText"/>
        <w:spacing w:before="120"/>
        <w:ind w:right="115"/>
        <w:rPr>
          <w:spacing w:val="-2"/>
        </w:rPr>
      </w:pPr>
      <w:r>
        <w:t>We believe that all our children matter. We give our children every opportunity to achieve their best. We set realistic and challenging expectations that meet the needs of our children. Children with special educational needs will be supported as appropriate to enable them to access the curriculum fully. This includes children that are more able and those with specific learning difficulties and disabilities. Individual Education Plans and Pupil</w:t>
      </w:r>
      <w:r w:rsidR="00830104">
        <w:t xml:space="preserve"> Concern F</w:t>
      </w:r>
      <w:r>
        <w:t>orms identify targets in specific areas of learning for those children who require additional support commensurate with the school’s Special Educational Needs &amp; Disability P</w:t>
      </w:r>
      <w:r w:rsidR="00263EA5">
        <w:t xml:space="preserve">olicy. The school’s </w:t>
      </w:r>
      <w:r w:rsidR="00B458A4">
        <w:t>SEN Leader</w:t>
      </w:r>
      <w:r>
        <w:t xml:space="preserve"> is responsible for providing additional information </w:t>
      </w:r>
      <w:r>
        <w:lastRenderedPageBreak/>
        <w:t xml:space="preserve">and advice to staff and parents and for arranging external intervention and support as </w:t>
      </w:r>
      <w:r>
        <w:rPr>
          <w:spacing w:val="-2"/>
        </w:rPr>
        <w:t>necessary.</w:t>
      </w:r>
    </w:p>
    <w:p w14:paraId="1D2A362A" w14:textId="77777777" w:rsidR="00F5389C" w:rsidRDefault="00F5389C">
      <w:pPr>
        <w:pStyle w:val="BodyText"/>
        <w:spacing w:before="120"/>
        <w:ind w:right="115"/>
      </w:pPr>
    </w:p>
    <w:p w14:paraId="776CA0ED" w14:textId="77777777" w:rsidR="00AD0034" w:rsidRDefault="005762E9" w:rsidP="00054825">
      <w:pPr>
        <w:pStyle w:val="Heading1"/>
        <w:tabs>
          <w:tab w:val="left" w:pos="459"/>
        </w:tabs>
        <w:spacing w:before="120"/>
        <w:ind w:firstLine="0"/>
      </w:pPr>
      <w:r>
        <w:rPr>
          <w:spacing w:val="-2"/>
        </w:rPr>
        <w:t>Transition</w:t>
      </w:r>
    </w:p>
    <w:p w14:paraId="1D66A2BB" w14:textId="17E97818" w:rsidR="00AD0034" w:rsidRDefault="005762E9">
      <w:pPr>
        <w:pStyle w:val="BodyText"/>
        <w:spacing w:before="121"/>
        <w:ind w:right="115"/>
      </w:pPr>
      <w:r>
        <w:t>Starting school can be a difficult time for young children; we therefore plan this time carefully to support children to settle into their new class quickly and happily. During the summer term</w:t>
      </w:r>
      <w:r w:rsidR="00830104">
        <w:t>,</w:t>
      </w:r>
      <w:r>
        <w:t xml:space="preserve"> children are invited in to attend induction sessions with their parents, in order to develop familiarity within the setting and</w:t>
      </w:r>
      <w:r>
        <w:rPr>
          <w:spacing w:val="-3"/>
        </w:rPr>
        <w:t xml:space="preserve"> </w:t>
      </w:r>
      <w:r>
        <w:t>with the practitioners</w:t>
      </w:r>
      <w:r>
        <w:rPr>
          <w:spacing w:val="-4"/>
        </w:rPr>
        <w:t xml:space="preserve"> </w:t>
      </w:r>
      <w:r>
        <w:t>as</w:t>
      </w:r>
      <w:r>
        <w:rPr>
          <w:spacing w:val="-4"/>
        </w:rPr>
        <w:t xml:space="preserve"> </w:t>
      </w:r>
      <w:r>
        <w:t>well</w:t>
      </w:r>
      <w:r>
        <w:rPr>
          <w:spacing w:val="-3"/>
        </w:rPr>
        <w:t xml:space="preserve"> </w:t>
      </w:r>
      <w:r>
        <w:t>as</w:t>
      </w:r>
      <w:r>
        <w:rPr>
          <w:spacing w:val="-4"/>
        </w:rPr>
        <w:t xml:space="preserve"> </w:t>
      </w:r>
      <w:r>
        <w:t>introduce them</w:t>
      </w:r>
      <w:r>
        <w:rPr>
          <w:spacing w:val="-3"/>
        </w:rPr>
        <w:t xml:space="preserve"> </w:t>
      </w:r>
      <w:r>
        <w:t>to</w:t>
      </w:r>
      <w:r>
        <w:rPr>
          <w:spacing w:val="-2"/>
        </w:rPr>
        <w:t xml:space="preserve"> </w:t>
      </w:r>
      <w:r>
        <w:t>the</w:t>
      </w:r>
      <w:r>
        <w:rPr>
          <w:spacing w:val="-2"/>
        </w:rPr>
        <w:t xml:space="preserve"> </w:t>
      </w:r>
      <w:r>
        <w:t>school’s</w:t>
      </w:r>
      <w:r>
        <w:rPr>
          <w:spacing w:val="-3"/>
        </w:rPr>
        <w:t xml:space="preserve"> </w:t>
      </w:r>
      <w:r>
        <w:t>key</w:t>
      </w:r>
      <w:r>
        <w:rPr>
          <w:spacing w:val="-2"/>
        </w:rPr>
        <w:t xml:space="preserve"> </w:t>
      </w:r>
      <w:r>
        <w:t>procedures</w:t>
      </w:r>
      <w:r>
        <w:rPr>
          <w:spacing w:val="-3"/>
        </w:rPr>
        <w:t xml:space="preserve"> </w:t>
      </w:r>
      <w:r>
        <w:t>and</w:t>
      </w:r>
      <w:r>
        <w:rPr>
          <w:spacing w:val="-5"/>
        </w:rPr>
        <w:t xml:space="preserve"> </w:t>
      </w:r>
      <w:r>
        <w:t>practices</w:t>
      </w:r>
      <w:r w:rsidR="00830104">
        <w:t>.</w:t>
      </w:r>
      <w:r w:rsidR="007A7348">
        <w:t xml:space="preserve"> </w:t>
      </w:r>
    </w:p>
    <w:p w14:paraId="057D9284" w14:textId="77777777" w:rsidR="00AD0034" w:rsidRDefault="005762E9">
      <w:pPr>
        <w:pStyle w:val="BodyText"/>
        <w:spacing w:before="121"/>
        <w:ind w:right="116"/>
      </w:pPr>
      <w:r>
        <w:t xml:space="preserve">In the summer term, we begin a </w:t>
      </w:r>
      <w:proofErr w:type="spellStart"/>
      <w:r>
        <w:t>programme</w:t>
      </w:r>
      <w:proofErr w:type="spellEnd"/>
      <w:r>
        <w:t xml:space="preserve"> of transition to support our Reception children with the move</w:t>
      </w:r>
      <w:r>
        <w:rPr>
          <w:spacing w:val="40"/>
        </w:rPr>
        <w:t xml:space="preserve"> </w:t>
      </w:r>
      <w:r>
        <w:t>to</w:t>
      </w:r>
      <w:r>
        <w:rPr>
          <w:spacing w:val="40"/>
        </w:rPr>
        <w:t xml:space="preserve"> </w:t>
      </w:r>
      <w:r w:rsidR="00B458A4">
        <w:t>Pre-P</w:t>
      </w:r>
      <w:r>
        <w:t>rep</w:t>
      </w:r>
      <w:r>
        <w:rPr>
          <w:spacing w:val="40"/>
        </w:rPr>
        <w:t xml:space="preserve"> </w:t>
      </w:r>
      <w:r>
        <w:t>1</w:t>
      </w:r>
      <w:r>
        <w:rPr>
          <w:spacing w:val="40"/>
        </w:rPr>
        <w:t xml:space="preserve"> </w:t>
      </w:r>
      <w:r>
        <w:t>as</w:t>
      </w:r>
      <w:r>
        <w:rPr>
          <w:spacing w:val="40"/>
        </w:rPr>
        <w:t xml:space="preserve"> </w:t>
      </w:r>
      <w:r>
        <w:t>well</w:t>
      </w:r>
      <w:r>
        <w:rPr>
          <w:spacing w:val="40"/>
        </w:rPr>
        <w:t xml:space="preserve"> </w:t>
      </w:r>
      <w:r>
        <w:t>as</w:t>
      </w:r>
      <w:r>
        <w:rPr>
          <w:spacing w:val="40"/>
        </w:rPr>
        <w:t xml:space="preserve"> </w:t>
      </w:r>
      <w:r>
        <w:t>our</w:t>
      </w:r>
      <w:r>
        <w:rPr>
          <w:spacing w:val="40"/>
        </w:rPr>
        <w:t xml:space="preserve"> </w:t>
      </w:r>
      <w:r>
        <w:t>Kindergarten</w:t>
      </w:r>
      <w:r>
        <w:rPr>
          <w:spacing w:val="40"/>
        </w:rPr>
        <w:t xml:space="preserve"> </w:t>
      </w:r>
      <w:r>
        <w:t>children</w:t>
      </w:r>
      <w:r>
        <w:rPr>
          <w:spacing w:val="40"/>
        </w:rPr>
        <w:t xml:space="preserve"> </w:t>
      </w:r>
      <w:r>
        <w:t>with</w:t>
      </w:r>
      <w:r>
        <w:rPr>
          <w:spacing w:val="40"/>
        </w:rPr>
        <w:t xml:space="preserve"> </w:t>
      </w:r>
      <w:r>
        <w:t>the</w:t>
      </w:r>
      <w:r>
        <w:rPr>
          <w:spacing w:val="40"/>
        </w:rPr>
        <w:t xml:space="preserve"> </w:t>
      </w:r>
      <w:r>
        <w:t>transition</w:t>
      </w:r>
      <w:r>
        <w:rPr>
          <w:spacing w:val="40"/>
        </w:rPr>
        <w:t xml:space="preserve"> </w:t>
      </w:r>
      <w:r>
        <w:t>to</w:t>
      </w:r>
      <w:r>
        <w:rPr>
          <w:spacing w:val="40"/>
        </w:rPr>
        <w:t xml:space="preserve"> </w:t>
      </w:r>
      <w:r>
        <w:t>Reception.</w:t>
      </w:r>
      <w:r>
        <w:rPr>
          <w:spacing w:val="40"/>
        </w:rPr>
        <w:t xml:space="preserve"> </w:t>
      </w:r>
      <w:r>
        <w:t xml:space="preserve">This involves visits to the new classroom and opportunities for the children to ask any questions they may </w:t>
      </w:r>
      <w:r>
        <w:rPr>
          <w:spacing w:val="-2"/>
        </w:rPr>
        <w:t>have.</w:t>
      </w:r>
    </w:p>
    <w:p w14:paraId="3D6A765E" w14:textId="77777777" w:rsidR="00AD0034" w:rsidRDefault="005762E9">
      <w:pPr>
        <w:pStyle w:val="BodyText"/>
        <w:spacing w:before="118"/>
        <w:ind w:right="114"/>
      </w:pPr>
      <w:r>
        <w:t>At the end of the Reception year, each child’s level of devel</w:t>
      </w:r>
      <w:r w:rsidR="00830104">
        <w:t>opment is assessed against the E</w:t>
      </w:r>
      <w:r>
        <w:t>arly</w:t>
      </w:r>
      <w:r>
        <w:rPr>
          <w:spacing w:val="80"/>
        </w:rPr>
        <w:t xml:space="preserve"> </w:t>
      </w:r>
      <w:r w:rsidR="00830104">
        <w:t>Learning G</w:t>
      </w:r>
      <w:r>
        <w:t>oals. The profile indicates whether children are meeting expected levels of development, or not yet reaching exp</w:t>
      </w:r>
      <w:r w:rsidR="00B458A4">
        <w:t>ected levels (‘emerging’). Pre-P</w:t>
      </w:r>
      <w:r>
        <w:t>rep 1 teachers are given a copy of the child’s report together with a short commentary on their skills and abilities in relation to the ELG’s. This informs the dialogue between Reception and Pr</w:t>
      </w:r>
      <w:r w:rsidR="00B458A4">
        <w:t>e-P</w:t>
      </w:r>
      <w:r>
        <w:t>rep 1 teachers about each child’s stage of development and learning needs and assists with the</w:t>
      </w:r>
      <w:r w:rsidR="00B458A4">
        <w:t xml:space="preserve"> planning of activities in Pre-P</w:t>
      </w:r>
      <w:r>
        <w:t>rep 1.</w:t>
      </w:r>
    </w:p>
    <w:p w14:paraId="384BD8A1" w14:textId="77777777" w:rsidR="00D910F2" w:rsidRDefault="00D910F2">
      <w:pPr>
        <w:pStyle w:val="BodyText"/>
        <w:spacing w:before="118"/>
        <w:ind w:right="114"/>
      </w:pPr>
    </w:p>
    <w:p w14:paraId="50C26238" w14:textId="77777777" w:rsidR="00D910F2" w:rsidRPr="00BE77A1" w:rsidRDefault="00D910F2" w:rsidP="00054825">
      <w:pPr>
        <w:pStyle w:val="BodyText"/>
        <w:spacing w:before="118"/>
        <w:ind w:right="114"/>
        <w:rPr>
          <w:b/>
        </w:rPr>
      </w:pPr>
      <w:r w:rsidRPr="00BE77A1">
        <w:rPr>
          <w:b/>
        </w:rPr>
        <w:t>Behaviour</w:t>
      </w:r>
    </w:p>
    <w:p w14:paraId="4C3ECDFE" w14:textId="77777777" w:rsidR="00D910F2" w:rsidRDefault="00D910F2" w:rsidP="00D910F2">
      <w:pPr>
        <w:pStyle w:val="BodyText"/>
        <w:spacing w:before="118"/>
        <w:ind w:right="114"/>
      </w:pPr>
      <w:r w:rsidRPr="00BE77A1">
        <w:t xml:space="preserve">The head of EYFS is the named person responsible for behaviour management issues regarding Early Years children. </w:t>
      </w:r>
      <w:r w:rsidR="00E30965" w:rsidRPr="00BE77A1">
        <w:t>The school has a Behaviour Policy, an Anti-Bullying Policy and a Use of Reasonable Force Policy. All of which pertain to the Early Years Foundation Stage.</w:t>
      </w:r>
      <w:r w:rsidR="00E30965">
        <w:t xml:space="preserve"> </w:t>
      </w:r>
    </w:p>
    <w:p w14:paraId="20716656" w14:textId="77777777" w:rsidR="00E30965" w:rsidRDefault="00E30965" w:rsidP="00D910F2">
      <w:pPr>
        <w:pStyle w:val="BodyText"/>
        <w:spacing w:before="118"/>
        <w:ind w:right="114"/>
      </w:pPr>
    </w:p>
    <w:p w14:paraId="396FBBA6" w14:textId="77777777" w:rsidR="00E30965" w:rsidRPr="00BE77A1" w:rsidRDefault="00E30965" w:rsidP="00054825">
      <w:pPr>
        <w:pStyle w:val="BodyText"/>
        <w:spacing w:before="118"/>
        <w:ind w:right="114"/>
        <w:rPr>
          <w:b/>
        </w:rPr>
      </w:pPr>
      <w:r w:rsidRPr="00BE77A1">
        <w:rPr>
          <w:b/>
        </w:rPr>
        <w:t>Ratios</w:t>
      </w:r>
    </w:p>
    <w:p w14:paraId="0E7E90F2" w14:textId="34510430" w:rsidR="00E30965" w:rsidRPr="00BE77A1" w:rsidRDefault="00E30965" w:rsidP="00E30965">
      <w:pPr>
        <w:pStyle w:val="BodyText"/>
        <w:spacing w:before="118"/>
        <w:ind w:right="114"/>
      </w:pPr>
      <w:r w:rsidRPr="00BE77A1">
        <w:t xml:space="preserve">We ensure that pupils are adequately supervised and that children are always in sights </w:t>
      </w:r>
      <w:r w:rsidR="00FD31E3" w:rsidRPr="00BE77A1">
        <w:t>and hearing of staff including whilst eating.</w:t>
      </w:r>
      <w:r w:rsidR="00955902">
        <w:t xml:space="preserve"> (See Loyola Prep School Policy for Food and Nutrition)</w:t>
      </w:r>
      <w:r w:rsidRPr="00BE77A1">
        <w:t xml:space="preserve"> We meet the requirements of the Statutory Framework for the Early Years </w:t>
      </w:r>
      <w:r w:rsidR="00184F56">
        <w:t>Foundation Stage (September 20</w:t>
      </w:r>
      <w:r w:rsidR="00A53E5B">
        <w:t>26</w:t>
      </w:r>
      <w:r w:rsidRPr="00BE77A1">
        <w:t xml:space="preserve">) with the following adult to child ratios: </w:t>
      </w:r>
    </w:p>
    <w:p w14:paraId="288B4BE3" w14:textId="77777777" w:rsidR="00FD31E3" w:rsidRPr="003D575C" w:rsidRDefault="00FD31E3" w:rsidP="00E30965">
      <w:pPr>
        <w:pStyle w:val="BodyText"/>
        <w:spacing w:before="118"/>
        <w:ind w:right="114"/>
        <w:rPr>
          <w:highlight w:val="yellow"/>
        </w:rPr>
      </w:pPr>
    </w:p>
    <w:tbl>
      <w:tblPr>
        <w:tblStyle w:val="TableGrid"/>
        <w:tblW w:w="0" w:type="auto"/>
        <w:tblInd w:w="460" w:type="dxa"/>
        <w:tblLook w:val="04A0" w:firstRow="1" w:lastRow="0" w:firstColumn="1" w:lastColumn="0" w:noHBand="0" w:noVBand="1"/>
      </w:tblPr>
      <w:tblGrid>
        <w:gridCol w:w="4908"/>
        <w:gridCol w:w="4908"/>
      </w:tblGrid>
      <w:tr w:rsidR="00FD31E3" w:rsidRPr="003D575C" w14:paraId="3DFA8CB9" w14:textId="77777777" w:rsidTr="00FD31E3">
        <w:trPr>
          <w:trHeight w:val="202"/>
        </w:trPr>
        <w:tc>
          <w:tcPr>
            <w:tcW w:w="4908" w:type="dxa"/>
          </w:tcPr>
          <w:p w14:paraId="02EB113F" w14:textId="45ADF1B8" w:rsidR="00FD31E3" w:rsidRPr="00BE77A1" w:rsidRDefault="00FD31E3" w:rsidP="00FD31E3">
            <w:pPr>
              <w:pStyle w:val="BodyText"/>
              <w:spacing w:before="118"/>
              <w:ind w:left="0" w:right="114"/>
            </w:pPr>
            <w:r w:rsidRPr="00BE77A1">
              <w:t>Level 6</w:t>
            </w:r>
            <w:r w:rsidR="007A7348">
              <w:t>+</w:t>
            </w:r>
            <w:r w:rsidRPr="00BE77A1">
              <w:t xml:space="preserve"> or QTS</w:t>
            </w:r>
          </w:p>
        </w:tc>
        <w:tc>
          <w:tcPr>
            <w:tcW w:w="4908" w:type="dxa"/>
          </w:tcPr>
          <w:p w14:paraId="72B0DECC" w14:textId="77777777" w:rsidR="00FD31E3" w:rsidRDefault="00FD31E3" w:rsidP="00FD31E3">
            <w:pPr>
              <w:pStyle w:val="BodyText"/>
              <w:spacing w:before="118"/>
              <w:ind w:left="0" w:right="114"/>
            </w:pPr>
            <w:r w:rsidRPr="00BE77A1">
              <w:t>1:30</w:t>
            </w:r>
            <w:r w:rsidR="007A7348">
              <w:t xml:space="preserve"> for age 4-5</w:t>
            </w:r>
          </w:p>
          <w:p w14:paraId="0F013FD5" w14:textId="3D1EFABB" w:rsidR="007A7348" w:rsidRPr="00BE77A1" w:rsidRDefault="007A7348" w:rsidP="00FD31E3">
            <w:pPr>
              <w:pStyle w:val="BodyText"/>
              <w:spacing w:before="118"/>
              <w:ind w:left="0" w:right="114"/>
            </w:pPr>
            <w:r>
              <w:t xml:space="preserve">1:13 for age 3-4 </w:t>
            </w:r>
          </w:p>
        </w:tc>
      </w:tr>
      <w:tr w:rsidR="007A7348" w:rsidRPr="003D575C" w14:paraId="29B046B7" w14:textId="77777777" w:rsidTr="00FD31E3">
        <w:trPr>
          <w:trHeight w:val="202"/>
        </w:trPr>
        <w:tc>
          <w:tcPr>
            <w:tcW w:w="4908" w:type="dxa"/>
          </w:tcPr>
          <w:p w14:paraId="4FF5647B" w14:textId="06602D27" w:rsidR="007A7348" w:rsidRPr="00BE77A1" w:rsidRDefault="007A7348" w:rsidP="007A7348">
            <w:pPr>
              <w:pStyle w:val="BodyText"/>
              <w:spacing w:before="118"/>
              <w:ind w:left="0" w:right="114"/>
            </w:pPr>
            <w:r w:rsidRPr="00BE77A1">
              <w:t xml:space="preserve">Instructor </w:t>
            </w:r>
          </w:p>
        </w:tc>
        <w:tc>
          <w:tcPr>
            <w:tcW w:w="4908" w:type="dxa"/>
          </w:tcPr>
          <w:p w14:paraId="2013ACD3" w14:textId="77777777" w:rsidR="007A7348" w:rsidRDefault="007A7348" w:rsidP="007A7348">
            <w:pPr>
              <w:pStyle w:val="BodyText"/>
              <w:spacing w:before="118"/>
              <w:ind w:left="0" w:right="114"/>
            </w:pPr>
            <w:r w:rsidRPr="00BE77A1">
              <w:t>1:30</w:t>
            </w:r>
            <w:r>
              <w:t xml:space="preserve"> for age 4-5</w:t>
            </w:r>
          </w:p>
          <w:p w14:paraId="141CA345" w14:textId="2DD9E163" w:rsidR="007A7348" w:rsidRPr="00BE77A1" w:rsidRDefault="007A7348" w:rsidP="007A7348">
            <w:pPr>
              <w:pStyle w:val="BodyText"/>
              <w:spacing w:before="118"/>
              <w:ind w:left="0" w:right="114"/>
            </w:pPr>
            <w:r>
              <w:t xml:space="preserve">1:13 for age 3-4 </w:t>
            </w:r>
          </w:p>
        </w:tc>
      </w:tr>
      <w:tr w:rsidR="007A7348" w:rsidRPr="003D575C" w14:paraId="46F5B94E" w14:textId="77777777" w:rsidTr="00FD31E3">
        <w:trPr>
          <w:trHeight w:val="202"/>
        </w:trPr>
        <w:tc>
          <w:tcPr>
            <w:tcW w:w="4908" w:type="dxa"/>
          </w:tcPr>
          <w:p w14:paraId="6A959A3E" w14:textId="77777777" w:rsidR="007A7348" w:rsidRPr="00BE77A1" w:rsidRDefault="007A7348" w:rsidP="007A7348">
            <w:pPr>
              <w:pStyle w:val="BodyText"/>
              <w:spacing w:before="118"/>
              <w:ind w:left="0" w:right="114"/>
            </w:pPr>
            <w:r w:rsidRPr="00BE77A1">
              <w:t>Level 3-5</w:t>
            </w:r>
          </w:p>
        </w:tc>
        <w:tc>
          <w:tcPr>
            <w:tcW w:w="4908" w:type="dxa"/>
          </w:tcPr>
          <w:p w14:paraId="084B2C78" w14:textId="25478E5C" w:rsidR="007A7348" w:rsidRPr="00BE77A1" w:rsidRDefault="007A7348" w:rsidP="007A7348">
            <w:pPr>
              <w:pStyle w:val="BodyText"/>
              <w:spacing w:before="118"/>
              <w:ind w:left="0" w:right="114"/>
            </w:pPr>
            <w:r>
              <w:t>1:8 for age 3-4</w:t>
            </w:r>
          </w:p>
        </w:tc>
      </w:tr>
      <w:tr w:rsidR="007A7348" w14:paraId="7119297A" w14:textId="77777777" w:rsidTr="00FD31E3">
        <w:trPr>
          <w:trHeight w:val="197"/>
        </w:trPr>
        <w:tc>
          <w:tcPr>
            <w:tcW w:w="4908" w:type="dxa"/>
          </w:tcPr>
          <w:p w14:paraId="5BD2CAA3" w14:textId="77777777" w:rsidR="007A7348" w:rsidRPr="00BE77A1" w:rsidRDefault="007A7348" w:rsidP="007A7348">
            <w:pPr>
              <w:pStyle w:val="BodyText"/>
              <w:spacing w:before="118"/>
              <w:ind w:left="0" w:right="114"/>
            </w:pPr>
            <w:r w:rsidRPr="00BE77A1">
              <w:t>Level 2</w:t>
            </w:r>
          </w:p>
        </w:tc>
        <w:tc>
          <w:tcPr>
            <w:tcW w:w="4908" w:type="dxa"/>
          </w:tcPr>
          <w:p w14:paraId="40B4BF3C" w14:textId="77777777" w:rsidR="007A7348" w:rsidRPr="00BE77A1" w:rsidRDefault="007A7348" w:rsidP="007A7348">
            <w:pPr>
              <w:pStyle w:val="BodyText"/>
              <w:spacing w:before="118"/>
              <w:ind w:left="0" w:right="114"/>
            </w:pPr>
            <w:proofErr w:type="gramStart"/>
            <w:r w:rsidRPr="00BE77A1">
              <w:t>1:8  in</w:t>
            </w:r>
            <w:proofErr w:type="gramEnd"/>
            <w:r w:rsidRPr="00BE77A1">
              <w:t xml:space="preserve"> the presence of a Level 3 or above. </w:t>
            </w:r>
          </w:p>
        </w:tc>
      </w:tr>
    </w:tbl>
    <w:p w14:paraId="6D590E80" w14:textId="77777777" w:rsidR="00765777" w:rsidRPr="00765777" w:rsidRDefault="00765777" w:rsidP="00E30965">
      <w:pPr>
        <w:pStyle w:val="BodyText"/>
        <w:spacing w:before="118"/>
        <w:ind w:right="114"/>
        <w:rPr>
          <w:u w:val="single"/>
        </w:rPr>
      </w:pPr>
    </w:p>
    <w:p w14:paraId="0C8E34F9" w14:textId="77777777" w:rsidR="00FD31E3" w:rsidRPr="00BE77A1" w:rsidRDefault="003D575C" w:rsidP="00054825">
      <w:pPr>
        <w:pStyle w:val="BodyText"/>
        <w:spacing w:before="118"/>
        <w:ind w:right="114"/>
        <w:rPr>
          <w:b/>
        </w:rPr>
      </w:pPr>
      <w:r w:rsidRPr="00BE77A1">
        <w:rPr>
          <w:b/>
        </w:rPr>
        <w:t>Paediatric First Aid</w:t>
      </w:r>
    </w:p>
    <w:p w14:paraId="4692DA4C" w14:textId="1916F647" w:rsidR="004D553B" w:rsidRPr="00BE77A1" w:rsidRDefault="003D575C" w:rsidP="004E0378">
      <w:pPr>
        <w:pStyle w:val="BodyText"/>
        <w:spacing w:before="118"/>
        <w:ind w:right="114"/>
      </w:pPr>
      <w:r w:rsidRPr="00BE77A1">
        <w:t xml:space="preserve">All EYFS staff hold a recognised Paediatric </w:t>
      </w:r>
      <w:r w:rsidRPr="00484DC5">
        <w:t>First Aid certificate, as noted in Annex A of the Statutory Framework for the Early Y</w:t>
      </w:r>
      <w:r w:rsidR="00BE77A1" w:rsidRPr="00484DC5">
        <w:t>ears</w:t>
      </w:r>
      <w:r w:rsidR="00184F56">
        <w:t xml:space="preserve"> </w:t>
      </w:r>
      <w:r w:rsidR="00A53E5B">
        <w:t>Foundation Stage (September 2026</w:t>
      </w:r>
      <w:r w:rsidRPr="00484DC5">
        <w:t xml:space="preserve">). The school therefore meets the regulation that new staff qualifying post June 2016 and working with EYFS children are trained in Paediatric First Aid. </w:t>
      </w:r>
      <w:r w:rsidR="004D553B" w:rsidRPr="00484DC5">
        <w:t>A first aid box is accessible at all times and a record of accide</w:t>
      </w:r>
      <w:r w:rsidR="00BE77A1" w:rsidRPr="00484DC5">
        <w:t xml:space="preserve">nts and injuries is kept on a central </w:t>
      </w:r>
      <w:r w:rsidR="006B7FAA" w:rsidRPr="00484DC5">
        <w:t xml:space="preserve">electronic system which informs the key person responsible. Incidents are then reported to </w:t>
      </w:r>
      <w:r w:rsidR="006B7FAA" w:rsidRPr="00484DC5">
        <w:lastRenderedPageBreak/>
        <w:t xml:space="preserve">parents by the appropriate method. </w:t>
      </w:r>
      <w:r w:rsidR="004D553B" w:rsidRPr="00484DC5">
        <w:t xml:space="preserve"> First aid will be administered by trained staff only.</w:t>
      </w:r>
      <w:r w:rsidR="004D553B" w:rsidRPr="00BE77A1">
        <w:t xml:space="preserve"> </w:t>
      </w:r>
      <w:r w:rsidR="00955902">
        <w:t xml:space="preserve"> (See Loyola Prep School Policy for First Aid) </w:t>
      </w:r>
    </w:p>
    <w:p w14:paraId="09FD4D64" w14:textId="77777777" w:rsidR="00A53E5B" w:rsidRDefault="00A53E5B" w:rsidP="00955902">
      <w:pPr>
        <w:pStyle w:val="BodyText"/>
        <w:spacing w:before="118"/>
        <w:ind w:left="0" w:right="114"/>
      </w:pPr>
    </w:p>
    <w:p w14:paraId="04A9D26E" w14:textId="77777777" w:rsidR="003D575C" w:rsidRPr="00BE77A1" w:rsidRDefault="003D575C" w:rsidP="00054825">
      <w:pPr>
        <w:pStyle w:val="BodyText"/>
        <w:spacing w:before="118"/>
        <w:ind w:right="114"/>
        <w:rPr>
          <w:b/>
        </w:rPr>
      </w:pPr>
      <w:r w:rsidRPr="00BE77A1">
        <w:rPr>
          <w:b/>
        </w:rPr>
        <w:t>Disqualification from Childcare</w:t>
      </w:r>
    </w:p>
    <w:p w14:paraId="01FA765E" w14:textId="77777777" w:rsidR="00FD31E3" w:rsidRPr="00BE77A1" w:rsidRDefault="003D575C" w:rsidP="00F5389C">
      <w:pPr>
        <w:pStyle w:val="BodyText"/>
        <w:spacing w:before="118"/>
        <w:ind w:right="114"/>
      </w:pPr>
      <w:r w:rsidRPr="00BE77A1">
        <w:t>All staff working with children in the EYFS complete the declaration of disqualification from childcare.</w:t>
      </w:r>
      <w:r w:rsidR="00F5389C" w:rsidRPr="00BE77A1">
        <w:t xml:space="preserve"> </w:t>
      </w:r>
    </w:p>
    <w:p w14:paraId="009BB4AA" w14:textId="77777777" w:rsidR="00F5389C" w:rsidRPr="00BE77A1" w:rsidRDefault="00F5389C" w:rsidP="00F5389C">
      <w:pPr>
        <w:pStyle w:val="BodyText"/>
        <w:spacing w:before="118"/>
        <w:ind w:right="114"/>
      </w:pPr>
    </w:p>
    <w:p w14:paraId="706EA04B" w14:textId="77777777" w:rsidR="00D910F2" w:rsidRPr="00BE77A1" w:rsidRDefault="00D910F2" w:rsidP="00054825">
      <w:pPr>
        <w:pStyle w:val="Heading1"/>
        <w:tabs>
          <w:tab w:val="left" w:pos="459"/>
        </w:tabs>
        <w:spacing w:before="120"/>
        <w:ind w:firstLine="0"/>
      </w:pPr>
      <w:r w:rsidRPr="00BE77A1">
        <w:t>Safeguarding</w:t>
      </w:r>
      <w:r w:rsidRPr="00BE77A1">
        <w:rPr>
          <w:spacing w:val="-8"/>
        </w:rPr>
        <w:t xml:space="preserve"> </w:t>
      </w:r>
      <w:r w:rsidRPr="00BE77A1">
        <w:t>and</w:t>
      </w:r>
      <w:r w:rsidRPr="00BE77A1">
        <w:rPr>
          <w:spacing w:val="-8"/>
        </w:rPr>
        <w:t xml:space="preserve"> </w:t>
      </w:r>
      <w:r w:rsidRPr="00BE77A1">
        <w:rPr>
          <w:spacing w:val="-2"/>
        </w:rPr>
        <w:t>Welfare</w:t>
      </w:r>
    </w:p>
    <w:p w14:paraId="5F085978" w14:textId="77777777" w:rsidR="00D910F2" w:rsidRPr="00BE77A1" w:rsidRDefault="00D910F2" w:rsidP="00D910F2">
      <w:pPr>
        <w:pStyle w:val="BodyText"/>
        <w:spacing w:before="119"/>
        <w:ind w:right="113"/>
      </w:pPr>
      <w:r w:rsidRPr="00BE77A1">
        <w:t>At Loyola Preparatory School, children’s safeguarding and welfare is paramount.</w:t>
      </w:r>
      <w:r w:rsidRPr="00BE77A1">
        <w:rPr>
          <w:spacing w:val="40"/>
        </w:rPr>
        <w:t xml:space="preserve"> </w:t>
      </w:r>
      <w:r w:rsidRPr="00BE77A1">
        <w:t>We aim to educate children on boundaries, rules and limits and to help them understand why they exist. We encourage children to take risks and highlight the importance of keeping themselves safe by teaching them</w:t>
      </w:r>
      <w:r w:rsidRPr="00BE77A1">
        <w:rPr>
          <w:spacing w:val="-2"/>
        </w:rPr>
        <w:t xml:space="preserve"> </w:t>
      </w:r>
      <w:r w:rsidRPr="00BE77A1">
        <w:t>how to recognise and avoid hazards.</w:t>
      </w:r>
      <w:r w:rsidRPr="00BE77A1">
        <w:rPr>
          <w:spacing w:val="-1"/>
        </w:rPr>
        <w:t xml:space="preserve"> </w:t>
      </w:r>
      <w:r w:rsidRPr="00BE77A1">
        <w:t>We aim to protect the physical</w:t>
      </w:r>
      <w:r w:rsidRPr="00BE77A1">
        <w:rPr>
          <w:spacing w:val="-1"/>
        </w:rPr>
        <w:t xml:space="preserve"> </w:t>
      </w:r>
      <w:r w:rsidRPr="00BE77A1">
        <w:t>and psychological well-being of all children.</w:t>
      </w:r>
    </w:p>
    <w:p w14:paraId="5E5D43E8" w14:textId="5B762973" w:rsidR="00D910F2" w:rsidRPr="00BE77A1" w:rsidRDefault="00D910F2" w:rsidP="00D910F2">
      <w:pPr>
        <w:pStyle w:val="BodyText"/>
        <w:spacing w:before="121"/>
        <w:ind w:right="116"/>
      </w:pPr>
      <w:r w:rsidRPr="00BE77A1">
        <w:t>At Loyola we understand that we are legally required to comply with certain welfare requirements as stated in the Statutory Framework for E</w:t>
      </w:r>
      <w:r w:rsidR="00A53E5B">
        <w:t>arly Years Foundation Stage 2026</w:t>
      </w:r>
      <w:r w:rsidRPr="00BE77A1">
        <w:t>.</w:t>
      </w:r>
    </w:p>
    <w:p w14:paraId="3B030A07" w14:textId="77777777" w:rsidR="00D910F2" w:rsidRPr="00BE77A1" w:rsidRDefault="00D910F2" w:rsidP="00D910F2">
      <w:pPr>
        <w:pStyle w:val="BodyText"/>
        <w:spacing w:before="120"/>
      </w:pPr>
      <w:r w:rsidRPr="00BE77A1">
        <w:t>We</w:t>
      </w:r>
      <w:r w:rsidRPr="00BE77A1">
        <w:rPr>
          <w:spacing w:val="-1"/>
        </w:rPr>
        <w:t xml:space="preserve"> </w:t>
      </w:r>
      <w:r w:rsidRPr="00BE77A1">
        <w:t>understand</w:t>
      </w:r>
      <w:r w:rsidRPr="00BE77A1">
        <w:rPr>
          <w:spacing w:val="-6"/>
        </w:rPr>
        <w:t xml:space="preserve"> </w:t>
      </w:r>
      <w:r w:rsidRPr="00BE77A1">
        <w:t>that</w:t>
      </w:r>
      <w:r w:rsidRPr="00BE77A1">
        <w:rPr>
          <w:spacing w:val="-5"/>
        </w:rPr>
        <w:t xml:space="preserve"> </w:t>
      </w:r>
      <w:r w:rsidRPr="00BE77A1">
        <w:t>we</w:t>
      </w:r>
      <w:r w:rsidRPr="00BE77A1">
        <w:rPr>
          <w:spacing w:val="-4"/>
        </w:rPr>
        <w:t xml:space="preserve"> </w:t>
      </w:r>
      <w:r w:rsidRPr="00BE77A1">
        <w:t>are</w:t>
      </w:r>
      <w:r w:rsidRPr="00BE77A1">
        <w:rPr>
          <w:spacing w:val="-3"/>
        </w:rPr>
        <w:t xml:space="preserve"> </w:t>
      </w:r>
      <w:r w:rsidRPr="00BE77A1">
        <w:t>required</w:t>
      </w:r>
      <w:r w:rsidRPr="00BE77A1">
        <w:rPr>
          <w:spacing w:val="-7"/>
        </w:rPr>
        <w:t xml:space="preserve"> </w:t>
      </w:r>
      <w:r w:rsidRPr="00BE77A1">
        <w:rPr>
          <w:spacing w:val="-5"/>
        </w:rPr>
        <w:t>to:</w:t>
      </w:r>
    </w:p>
    <w:p w14:paraId="7EA473D9" w14:textId="77777777" w:rsidR="00D910F2" w:rsidRPr="00BE77A1" w:rsidRDefault="00D910F2" w:rsidP="00D910F2">
      <w:pPr>
        <w:pStyle w:val="ListParagraph"/>
        <w:numPr>
          <w:ilvl w:val="1"/>
          <w:numId w:val="3"/>
        </w:numPr>
        <w:tabs>
          <w:tab w:val="left" w:pos="819"/>
        </w:tabs>
        <w:spacing w:before="120" w:line="296" w:lineRule="exact"/>
        <w:ind w:left="819" w:hanging="299"/>
      </w:pPr>
      <w:r w:rsidRPr="00BE77A1">
        <w:t>Promote</w:t>
      </w:r>
      <w:r w:rsidRPr="00BE77A1">
        <w:rPr>
          <w:spacing w:val="-4"/>
        </w:rPr>
        <w:t xml:space="preserve"> </w:t>
      </w:r>
      <w:r w:rsidRPr="00BE77A1">
        <w:t>the</w:t>
      </w:r>
      <w:r w:rsidRPr="00BE77A1">
        <w:rPr>
          <w:spacing w:val="-3"/>
        </w:rPr>
        <w:t xml:space="preserve"> </w:t>
      </w:r>
      <w:r w:rsidRPr="00BE77A1">
        <w:t>welfare</w:t>
      </w:r>
      <w:r w:rsidRPr="00BE77A1">
        <w:rPr>
          <w:spacing w:val="-2"/>
        </w:rPr>
        <w:t xml:space="preserve"> </w:t>
      </w:r>
      <w:r w:rsidRPr="00BE77A1">
        <w:t>and</w:t>
      </w:r>
      <w:r w:rsidRPr="00BE77A1">
        <w:rPr>
          <w:spacing w:val="-6"/>
        </w:rPr>
        <w:t xml:space="preserve"> </w:t>
      </w:r>
      <w:r w:rsidRPr="00BE77A1">
        <w:t>safeguarding</w:t>
      </w:r>
      <w:r w:rsidRPr="00BE77A1">
        <w:rPr>
          <w:spacing w:val="-5"/>
        </w:rPr>
        <w:t xml:space="preserve"> </w:t>
      </w:r>
      <w:r w:rsidRPr="00BE77A1">
        <w:t>of</w:t>
      </w:r>
      <w:r w:rsidRPr="00BE77A1">
        <w:rPr>
          <w:spacing w:val="-4"/>
        </w:rPr>
        <w:t xml:space="preserve"> </w:t>
      </w:r>
      <w:r w:rsidRPr="00BE77A1">
        <w:rPr>
          <w:spacing w:val="-2"/>
        </w:rPr>
        <w:t>children.</w:t>
      </w:r>
    </w:p>
    <w:p w14:paraId="05FD4CB6" w14:textId="77777777" w:rsidR="00D910F2" w:rsidRPr="00BE77A1" w:rsidRDefault="00D910F2" w:rsidP="00D910F2">
      <w:pPr>
        <w:pStyle w:val="ListParagraph"/>
        <w:numPr>
          <w:ilvl w:val="1"/>
          <w:numId w:val="3"/>
        </w:numPr>
        <w:tabs>
          <w:tab w:val="left" w:pos="818"/>
          <w:tab w:val="left" w:pos="877"/>
        </w:tabs>
        <w:ind w:left="877" w:right="115" w:hanging="358"/>
      </w:pPr>
      <w:r w:rsidRPr="00BE77A1">
        <w:t>Promote</w:t>
      </w:r>
      <w:r w:rsidRPr="00BE77A1">
        <w:rPr>
          <w:spacing w:val="40"/>
        </w:rPr>
        <w:t xml:space="preserve"> </w:t>
      </w:r>
      <w:r w:rsidRPr="00BE77A1">
        <w:t>good</w:t>
      </w:r>
      <w:r w:rsidRPr="00BE77A1">
        <w:rPr>
          <w:spacing w:val="40"/>
        </w:rPr>
        <w:t xml:space="preserve"> </w:t>
      </w:r>
      <w:r w:rsidRPr="00BE77A1">
        <w:t xml:space="preserve">health, including oral health. </w:t>
      </w:r>
    </w:p>
    <w:p w14:paraId="6174A5C7" w14:textId="77777777" w:rsidR="00D910F2" w:rsidRPr="00BE77A1" w:rsidRDefault="00D910F2" w:rsidP="00D910F2">
      <w:pPr>
        <w:pStyle w:val="ListParagraph"/>
        <w:numPr>
          <w:ilvl w:val="1"/>
          <w:numId w:val="3"/>
        </w:numPr>
        <w:tabs>
          <w:tab w:val="left" w:pos="818"/>
          <w:tab w:val="left" w:pos="877"/>
        </w:tabs>
        <w:ind w:left="877" w:right="115" w:hanging="358"/>
      </w:pPr>
      <w:r w:rsidRPr="00BE77A1">
        <w:rPr>
          <w:spacing w:val="40"/>
        </w:rPr>
        <w:t>P</w:t>
      </w:r>
      <w:r w:rsidRPr="00BE77A1">
        <w:t>reventing</w:t>
      </w:r>
      <w:r w:rsidRPr="00BE77A1">
        <w:rPr>
          <w:spacing w:val="40"/>
        </w:rPr>
        <w:t xml:space="preserve"> </w:t>
      </w:r>
      <w:r w:rsidRPr="00BE77A1">
        <w:t>the</w:t>
      </w:r>
      <w:r w:rsidRPr="00BE77A1">
        <w:rPr>
          <w:spacing w:val="40"/>
        </w:rPr>
        <w:t xml:space="preserve"> </w:t>
      </w:r>
      <w:r w:rsidRPr="00BE77A1">
        <w:t>spread</w:t>
      </w:r>
      <w:r w:rsidRPr="00BE77A1">
        <w:rPr>
          <w:spacing w:val="40"/>
        </w:rPr>
        <w:t xml:space="preserve"> </w:t>
      </w:r>
      <w:r w:rsidRPr="00BE77A1">
        <w:t>of</w:t>
      </w:r>
      <w:r w:rsidRPr="00BE77A1">
        <w:rPr>
          <w:spacing w:val="40"/>
        </w:rPr>
        <w:t xml:space="preserve"> </w:t>
      </w:r>
      <w:r w:rsidRPr="00BE77A1">
        <w:t>infection</w:t>
      </w:r>
      <w:r w:rsidRPr="00BE77A1">
        <w:rPr>
          <w:spacing w:val="40"/>
        </w:rPr>
        <w:t xml:space="preserve"> </w:t>
      </w:r>
      <w:r w:rsidRPr="00BE77A1">
        <w:t>and</w:t>
      </w:r>
      <w:r w:rsidRPr="00BE77A1">
        <w:rPr>
          <w:spacing w:val="40"/>
        </w:rPr>
        <w:t xml:space="preserve"> </w:t>
      </w:r>
      <w:r w:rsidRPr="00BE77A1">
        <w:t>taking</w:t>
      </w:r>
      <w:r w:rsidRPr="00BE77A1">
        <w:rPr>
          <w:spacing w:val="40"/>
        </w:rPr>
        <w:t xml:space="preserve"> </w:t>
      </w:r>
      <w:r w:rsidRPr="00BE77A1">
        <w:t>appropriate</w:t>
      </w:r>
      <w:r w:rsidRPr="00BE77A1">
        <w:rPr>
          <w:spacing w:val="40"/>
        </w:rPr>
        <w:t xml:space="preserve"> </w:t>
      </w:r>
      <w:r w:rsidRPr="00BE77A1">
        <w:t>action</w:t>
      </w:r>
      <w:r w:rsidRPr="00BE77A1">
        <w:rPr>
          <w:spacing w:val="40"/>
        </w:rPr>
        <w:t xml:space="preserve"> </w:t>
      </w:r>
      <w:r w:rsidRPr="00BE77A1">
        <w:t>when</w:t>
      </w:r>
      <w:r w:rsidRPr="00BE77A1">
        <w:rPr>
          <w:spacing w:val="40"/>
        </w:rPr>
        <w:t xml:space="preserve"> </w:t>
      </w:r>
      <w:r w:rsidRPr="00BE77A1">
        <w:t>children are ill.</w:t>
      </w:r>
    </w:p>
    <w:p w14:paraId="472F640C" w14:textId="77777777" w:rsidR="00B977F4" w:rsidRDefault="007F7465" w:rsidP="00B977F4">
      <w:pPr>
        <w:pStyle w:val="ListParagraph"/>
        <w:numPr>
          <w:ilvl w:val="1"/>
          <w:numId w:val="3"/>
        </w:numPr>
        <w:tabs>
          <w:tab w:val="left" w:pos="818"/>
          <w:tab w:val="left" w:pos="877"/>
        </w:tabs>
        <w:spacing w:before="2"/>
        <w:ind w:left="877" w:right="115" w:hanging="358"/>
        <w:jc w:val="both"/>
      </w:pPr>
      <w:r w:rsidRPr="00BE77A1">
        <w:t>Provide fresh drinking water.</w:t>
      </w:r>
      <w:r w:rsidR="00B977F4" w:rsidRPr="00B977F4">
        <w:t xml:space="preserve"> </w:t>
      </w:r>
    </w:p>
    <w:p w14:paraId="53089DF5" w14:textId="0A8485B3" w:rsidR="007F7465" w:rsidRPr="00BE77A1" w:rsidRDefault="00B977F4" w:rsidP="00B977F4">
      <w:pPr>
        <w:pStyle w:val="ListParagraph"/>
        <w:numPr>
          <w:ilvl w:val="1"/>
          <w:numId w:val="3"/>
        </w:numPr>
        <w:tabs>
          <w:tab w:val="left" w:pos="818"/>
          <w:tab w:val="left" w:pos="877"/>
        </w:tabs>
        <w:spacing w:before="2"/>
        <w:ind w:left="877" w:right="115" w:hanging="358"/>
        <w:jc w:val="both"/>
      </w:pPr>
      <w:r>
        <w:t xml:space="preserve">Provide an adequate number of toilets and wash hand basins with separate facilities for adults. </w:t>
      </w:r>
    </w:p>
    <w:p w14:paraId="0CA0919B" w14:textId="77777777" w:rsidR="00D910F2" w:rsidRPr="00BE77A1" w:rsidRDefault="00D910F2" w:rsidP="00D910F2">
      <w:pPr>
        <w:pStyle w:val="ListParagraph"/>
        <w:numPr>
          <w:ilvl w:val="1"/>
          <w:numId w:val="3"/>
        </w:numPr>
        <w:tabs>
          <w:tab w:val="left" w:pos="818"/>
          <w:tab w:val="left" w:pos="877"/>
        </w:tabs>
        <w:spacing w:before="1"/>
        <w:ind w:left="877" w:right="117" w:hanging="358"/>
      </w:pPr>
      <w:r w:rsidRPr="00BE77A1">
        <w:t>Manage behaviour effectively in a manner appropriate for the children’s stage of development and individual needs.</w:t>
      </w:r>
    </w:p>
    <w:p w14:paraId="06FE935F" w14:textId="77777777" w:rsidR="00D910F2" w:rsidRPr="00BE77A1" w:rsidRDefault="00D910F2" w:rsidP="00D910F2">
      <w:pPr>
        <w:pStyle w:val="ListParagraph"/>
        <w:numPr>
          <w:ilvl w:val="1"/>
          <w:numId w:val="3"/>
        </w:numPr>
        <w:tabs>
          <w:tab w:val="left" w:pos="818"/>
          <w:tab w:val="left" w:pos="877"/>
        </w:tabs>
        <w:ind w:left="877" w:right="116" w:hanging="358"/>
      </w:pPr>
      <w:r w:rsidRPr="00BE77A1">
        <w:t>Ensure all adults who look after the children or who have unsupervised access to them are suitable to do so.</w:t>
      </w:r>
    </w:p>
    <w:p w14:paraId="6F684F7E" w14:textId="77777777" w:rsidR="00D910F2" w:rsidRPr="00BE77A1" w:rsidRDefault="00D910F2" w:rsidP="00D910F2">
      <w:pPr>
        <w:pStyle w:val="ListParagraph"/>
        <w:numPr>
          <w:ilvl w:val="1"/>
          <w:numId w:val="3"/>
        </w:numPr>
        <w:tabs>
          <w:tab w:val="left" w:pos="875"/>
        </w:tabs>
        <w:spacing w:line="296" w:lineRule="exact"/>
        <w:ind w:left="875" w:hanging="355"/>
      </w:pPr>
      <w:r w:rsidRPr="00BE77A1">
        <w:t>Ensure</w:t>
      </w:r>
      <w:r w:rsidRPr="00BE77A1">
        <w:rPr>
          <w:spacing w:val="-4"/>
        </w:rPr>
        <w:t xml:space="preserve"> </w:t>
      </w:r>
      <w:r w:rsidRPr="00BE77A1">
        <w:t>that</w:t>
      </w:r>
      <w:r w:rsidRPr="00BE77A1">
        <w:rPr>
          <w:spacing w:val="-4"/>
        </w:rPr>
        <w:t xml:space="preserve"> </w:t>
      </w:r>
      <w:r w:rsidRPr="00BE77A1">
        <w:t>the</w:t>
      </w:r>
      <w:r w:rsidRPr="00BE77A1">
        <w:rPr>
          <w:spacing w:val="-5"/>
        </w:rPr>
        <w:t xml:space="preserve"> </w:t>
      </w:r>
      <w:r w:rsidRPr="00BE77A1">
        <w:t>premises,</w:t>
      </w:r>
      <w:r w:rsidRPr="00BE77A1">
        <w:rPr>
          <w:spacing w:val="-3"/>
        </w:rPr>
        <w:t xml:space="preserve"> </w:t>
      </w:r>
      <w:r w:rsidRPr="00BE77A1">
        <w:t>furniture</w:t>
      </w:r>
      <w:r w:rsidRPr="00BE77A1">
        <w:rPr>
          <w:spacing w:val="-2"/>
        </w:rPr>
        <w:t xml:space="preserve"> </w:t>
      </w:r>
      <w:r w:rsidRPr="00BE77A1">
        <w:t>and</w:t>
      </w:r>
      <w:r w:rsidRPr="00BE77A1">
        <w:rPr>
          <w:spacing w:val="-7"/>
        </w:rPr>
        <w:t xml:space="preserve"> </w:t>
      </w:r>
      <w:r w:rsidRPr="00BE77A1">
        <w:t>equipment</w:t>
      </w:r>
      <w:r w:rsidRPr="00BE77A1">
        <w:rPr>
          <w:spacing w:val="-5"/>
        </w:rPr>
        <w:t xml:space="preserve"> </w:t>
      </w:r>
      <w:r w:rsidRPr="00BE77A1">
        <w:t>is</w:t>
      </w:r>
      <w:r w:rsidRPr="00BE77A1">
        <w:rPr>
          <w:spacing w:val="-5"/>
        </w:rPr>
        <w:t xml:space="preserve"> </w:t>
      </w:r>
      <w:r w:rsidRPr="00BE77A1">
        <w:t>safe</w:t>
      </w:r>
      <w:r w:rsidRPr="00BE77A1">
        <w:rPr>
          <w:spacing w:val="-1"/>
        </w:rPr>
        <w:t xml:space="preserve"> </w:t>
      </w:r>
      <w:r w:rsidRPr="00BE77A1">
        <w:t>and</w:t>
      </w:r>
      <w:r w:rsidRPr="00BE77A1">
        <w:rPr>
          <w:spacing w:val="-3"/>
        </w:rPr>
        <w:t xml:space="preserve"> </w:t>
      </w:r>
      <w:r w:rsidRPr="00BE77A1">
        <w:t>suitable</w:t>
      </w:r>
      <w:r w:rsidRPr="00BE77A1">
        <w:rPr>
          <w:spacing w:val="-3"/>
        </w:rPr>
        <w:t xml:space="preserve"> </w:t>
      </w:r>
      <w:r w:rsidRPr="00BE77A1">
        <w:t>for</w:t>
      </w:r>
      <w:r w:rsidRPr="00BE77A1">
        <w:rPr>
          <w:spacing w:val="-4"/>
        </w:rPr>
        <w:t xml:space="preserve"> </w:t>
      </w:r>
      <w:r w:rsidRPr="00BE77A1">
        <w:rPr>
          <w:spacing w:val="-2"/>
        </w:rPr>
        <w:t>purpose.</w:t>
      </w:r>
    </w:p>
    <w:p w14:paraId="0FBE8685" w14:textId="77777777" w:rsidR="004D553B" w:rsidRPr="00BE77A1" w:rsidRDefault="004D553B" w:rsidP="004D553B">
      <w:pPr>
        <w:pStyle w:val="ListParagraph"/>
        <w:numPr>
          <w:ilvl w:val="1"/>
          <w:numId w:val="3"/>
        </w:numPr>
        <w:tabs>
          <w:tab w:val="left" w:pos="818"/>
          <w:tab w:val="left" w:pos="877"/>
        </w:tabs>
        <w:spacing w:before="67"/>
        <w:ind w:right="118"/>
      </w:pPr>
      <w:r w:rsidRPr="00BE77A1">
        <w:t>Ensure that every child receives enjoyable and challenging learning and development experiences tailored to meet their needs.</w:t>
      </w:r>
    </w:p>
    <w:p w14:paraId="1B3B459B" w14:textId="77777777" w:rsidR="004D553B" w:rsidRDefault="004D553B" w:rsidP="004D553B">
      <w:pPr>
        <w:pStyle w:val="ListParagraph"/>
        <w:numPr>
          <w:ilvl w:val="1"/>
          <w:numId w:val="3"/>
        </w:numPr>
        <w:tabs>
          <w:tab w:val="left" w:pos="818"/>
          <w:tab w:val="left" w:pos="877"/>
        </w:tabs>
        <w:spacing w:before="2"/>
        <w:ind w:left="877" w:right="115" w:hanging="358"/>
        <w:jc w:val="both"/>
      </w:pPr>
      <w:r w:rsidRPr="00BE77A1">
        <w:t>Maintain records, policies and procedures required for safe and efficient management of the setting and to meet the needs of the children.</w:t>
      </w:r>
    </w:p>
    <w:p w14:paraId="202360F0" w14:textId="2E17E29C" w:rsidR="00B977F4" w:rsidRDefault="00B977F4" w:rsidP="004D553B">
      <w:pPr>
        <w:pStyle w:val="ListParagraph"/>
        <w:numPr>
          <w:ilvl w:val="1"/>
          <w:numId w:val="3"/>
        </w:numPr>
        <w:tabs>
          <w:tab w:val="left" w:pos="818"/>
          <w:tab w:val="left" w:pos="877"/>
        </w:tabs>
        <w:spacing w:before="2"/>
        <w:ind w:left="877" w:right="115" w:hanging="358"/>
        <w:jc w:val="both"/>
      </w:pPr>
      <w:r>
        <w:t>Attend yearly safeguarding training and understand that any concerns are reported to the Designated Safeguarding Lead. (DSL)</w:t>
      </w:r>
    </w:p>
    <w:p w14:paraId="4BEA0201" w14:textId="77777777" w:rsidR="004D553B" w:rsidRPr="00BE77A1" w:rsidRDefault="004D553B" w:rsidP="004D553B">
      <w:pPr>
        <w:pStyle w:val="ListParagraph"/>
        <w:numPr>
          <w:ilvl w:val="1"/>
          <w:numId w:val="3"/>
        </w:numPr>
        <w:tabs>
          <w:tab w:val="left" w:pos="818"/>
          <w:tab w:val="left" w:pos="877"/>
        </w:tabs>
        <w:spacing w:before="2"/>
        <w:ind w:left="877" w:right="115" w:hanging="358"/>
        <w:jc w:val="both"/>
      </w:pPr>
      <w:r w:rsidRPr="00BE77A1">
        <w:t>Protect the physical and psychological wellbeing of all children. (See Loyola Prep School Child Protection Safeguarding Policy and Procedure.)</w:t>
      </w:r>
    </w:p>
    <w:p w14:paraId="3C72C6FD" w14:textId="77777777" w:rsidR="004D553B" w:rsidRPr="00B977F4" w:rsidRDefault="004D553B" w:rsidP="004D553B">
      <w:pPr>
        <w:tabs>
          <w:tab w:val="left" w:pos="875"/>
        </w:tabs>
        <w:spacing w:line="296" w:lineRule="exact"/>
        <w:rPr>
          <w:sz w:val="16"/>
        </w:rPr>
      </w:pPr>
    </w:p>
    <w:p w14:paraId="1A48B63F" w14:textId="77777777" w:rsidR="004D553B" w:rsidRPr="00BE77A1" w:rsidRDefault="004D553B" w:rsidP="00054825">
      <w:pPr>
        <w:pStyle w:val="ListParagraph"/>
        <w:tabs>
          <w:tab w:val="left" w:pos="875"/>
        </w:tabs>
        <w:spacing w:line="296" w:lineRule="exact"/>
        <w:ind w:left="460" w:firstLine="0"/>
        <w:jc w:val="both"/>
        <w:rPr>
          <w:b/>
        </w:rPr>
      </w:pPr>
      <w:r w:rsidRPr="00BE77A1">
        <w:rPr>
          <w:b/>
        </w:rPr>
        <w:t>Staff supervision</w:t>
      </w:r>
    </w:p>
    <w:p w14:paraId="72845CA9" w14:textId="541546F9" w:rsidR="004D553B" w:rsidRPr="00BE77A1" w:rsidRDefault="004D553B" w:rsidP="00263EA5">
      <w:pPr>
        <w:pStyle w:val="ListParagraph"/>
        <w:tabs>
          <w:tab w:val="left" w:pos="875"/>
        </w:tabs>
        <w:spacing w:line="296" w:lineRule="exact"/>
        <w:ind w:left="460" w:firstLine="0"/>
        <w:jc w:val="both"/>
      </w:pPr>
      <w:r w:rsidRPr="00BE77A1">
        <w:t>EYFS staff receive termly supervision</w:t>
      </w:r>
      <w:r w:rsidR="0051203F" w:rsidRPr="00BE77A1">
        <w:t xml:space="preserve"> meetings </w:t>
      </w:r>
      <w:r w:rsidRPr="00BE77A1">
        <w:t xml:space="preserve">which provides support, coaching and training and promotes the interests of children. Supervision fosters a culture of mutual support, teamwork and continuous improvement, which encourages the confidential discussion of sensitive issues. It also provides further opportunities for staff to discuss any issues particularly concerning child development or well-being. </w:t>
      </w:r>
      <w:r w:rsidR="00263EA5">
        <w:t>Supervision meetings take place at least once a term in a 1:1 meeting. However, it is recognised that staff will communicate with their supervisor on a daily basis and through other regular team meetings which will compliment individual supervision.</w:t>
      </w:r>
      <w:r w:rsidR="00263EA5" w:rsidRPr="00263EA5">
        <w:t xml:space="preserve"> </w:t>
      </w:r>
      <w:r w:rsidR="00263EA5">
        <w:t xml:space="preserve">The Head of Early Years will also have a supervision meeting with either the Deputy Head or Head once a term. </w:t>
      </w:r>
      <w:r w:rsidR="00A53E5B">
        <w:t>(See separate Supervision Policy)</w:t>
      </w:r>
    </w:p>
    <w:p w14:paraId="5AE3AE10" w14:textId="77777777" w:rsidR="00D910F2" w:rsidRPr="00BE77A1" w:rsidRDefault="00D910F2" w:rsidP="00263EA5">
      <w:pPr>
        <w:spacing w:line="296" w:lineRule="exact"/>
        <w:jc w:val="both"/>
        <w:rPr>
          <w:b/>
        </w:rPr>
      </w:pPr>
    </w:p>
    <w:p w14:paraId="6B998097" w14:textId="77777777" w:rsidR="00CF1A27" w:rsidRPr="00BE77A1" w:rsidRDefault="00394C0E" w:rsidP="00054825">
      <w:pPr>
        <w:pStyle w:val="ListParagraph"/>
        <w:spacing w:line="296" w:lineRule="exact"/>
        <w:ind w:left="460" w:firstLine="0"/>
        <w:jc w:val="both"/>
        <w:rPr>
          <w:b/>
        </w:rPr>
      </w:pPr>
      <w:r w:rsidRPr="00BE77A1">
        <w:rPr>
          <w:b/>
        </w:rPr>
        <w:t>Premises</w:t>
      </w:r>
    </w:p>
    <w:p w14:paraId="7AE70674" w14:textId="60B61B60" w:rsidR="00CF1A27" w:rsidRPr="00BE77A1" w:rsidRDefault="00CF1A27" w:rsidP="00263EA5">
      <w:pPr>
        <w:pStyle w:val="ListParagraph"/>
        <w:spacing w:line="296" w:lineRule="exact"/>
        <w:ind w:left="460" w:firstLine="0"/>
        <w:jc w:val="both"/>
      </w:pPr>
      <w:r w:rsidRPr="00BE77A1">
        <w:t>In</w:t>
      </w:r>
      <w:r w:rsidR="00394C0E" w:rsidRPr="00BE77A1">
        <w:t xml:space="preserve">door space </w:t>
      </w:r>
      <w:r w:rsidRPr="00BE77A1">
        <w:t xml:space="preserve">requirement </w:t>
      </w:r>
      <w:r w:rsidR="00394C0E" w:rsidRPr="00BE77A1">
        <w:t xml:space="preserve">meets the Statutory Framework for the Early Years Foundation </w:t>
      </w:r>
      <w:r w:rsidRPr="00BE77A1">
        <w:t xml:space="preserve">Stage </w:t>
      </w:r>
      <w:r w:rsidR="00A53E5B">
        <w:t>(September 2026</w:t>
      </w:r>
      <w:r w:rsidR="004D553B" w:rsidRPr="00BE77A1">
        <w:t>)   requirements</w:t>
      </w:r>
      <w:r w:rsidRPr="00BE77A1">
        <w:t xml:space="preserve">, of 2.3 square metres for Kindergarten and Reception children. </w:t>
      </w:r>
    </w:p>
    <w:p w14:paraId="0BEF9C09" w14:textId="77777777" w:rsidR="00CF1A27" w:rsidRDefault="00CF1A27" w:rsidP="00263EA5">
      <w:pPr>
        <w:pStyle w:val="ListParagraph"/>
        <w:spacing w:line="296" w:lineRule="exact"/>
        <w:ind w:left="460" w:firstLine="0"/>
        <w:jc w:val="both"/>
      </w:pPr>
    </w:p>
    <w:p w14:paraId="1A9BC20A" w14:textId="77777777" w:rsidR="00A53E5B" w:rsidRDefault="00A53E5B" w:rsidP="00263EA5">
      <w:pPr>
        <w:pStyle w:val="ListParagraph"/>
        <w:spacing w:line="296" w:lineRule="exact"/>
        <w:ind w:left="460" w:firstLine="0"/>
        <w:jc w:val="both"/>
      </w:pPr>
    </w:p>
    <w:p w14:paraId="646FAE4E" w14:textId="77777777" w:rsidR="00A53E5B" w:rsidRDefault="00A53E5B" w:rsidP="00263EA5">
      <w:pPr>
        <w:pStyle w:val="ListParagraph"/>
        <w:spacing w:line="296" w:lineRule="exact"/>
        <w:ind w:left="460" w:firstLine="0"/>
        <w:jc w:val="both"/>
      </w:pPr>
    </w:p>
    <w:p w14:paraId="2B7EDAC7" w14:textId="77777777" w:rsidR="00A53E5B" w:rsidRDefault="00A53E5B" w:rsidP="00263EA5">
      <w:pPr>
        <w:pStyle w:val="ListParagraph"/>
        <w:spacing w:line="296" w:lineRule="exact"/>
        <w:ind w:left="460" w:firstLine="0"/>
        <w:jc w:val="both"/>
      </w:pPr>
    </w:p>
    <w:p w14:paraId="3C9BC21C" w14:textId="77777777" w:rsidR="00A53E5B" w:rsidRPr="00BE77A1" w:rsidRDefault="00A53E5B" w:rsidP="00263EA5">
      <w:pPr>
        <w:pStyle w:val="ListParagraph"/>
        <w:spacing w:line="296" w:lineRule="exact"/>
        <w:ind w:left="460" w:firstLine="0"/>
        <w:jc w:val="both"/>
      </w:pPr>
    </w:p>
    <w:p w14:paraId="0241BD8B" w14:textId="77777777" w:rsidR="00CF1A27" w:rsidRPr="00054825" w:rsidRDefault="00CF1A27" w:rsidP="00054825">
      <w:pPr>
        <w:spacing w:line="296" w:lineRule="exact"/>
        <w:jc w:val="both"/>
        <w:rPr>
          <w:b/>
        </w:rPr>
      </w:pPr>
      <w:r w:rsidRPr="00054825">
        <w:rPr>
          <w:b/>
        </w:rPr>
        <w:t xml:space="preserve">Risk Assessment </w:t>
      </w:r>
    </w:p>
    <w:p w14:paraId="45452677" w14:textId="0E490F72" w:rsidR="00A53E5B" w:rsidRDefault="00F2748F" w:rsidP="00263EA5">
      <w:pPr>
        <w:tabs>
          <w:tab w:val="left" w:pos="820"/>
        </w:tabs>
        <w:spacing w:before="67"/>
        <w:ind w:right="117"/>
        <w:jc w:val="both"/>
      </w:pPr>
      <w:r w:rsidRPr="00BE77A1">
        <w:t xml:space="preserve">At Loyola, there are clear procedures for assessing risk which include procedures for keeping children safe during outings and for any aspects of the environment or provision that may require a further risk assessment. </w:t>
      </w:r>
      <w:r w:rsidR="0051203F" w:rsidRPr="00BE77A1">
        <w:t>We ensure that all reasonable steps are taken to ensure staff and children are not exposed to risks. Daily</w:t>
      </w:r>
      <w:r w:rsidR="0051203F" w:rsidRPr="00BE77A1">
        <w:rPr>
          <w:spacing w:val="-2"/>
        </w:rPr>
        <w:t xml:space="preserve"> </w:t>
      </w:r>
      <w:r w:rsidR="0051203F" w:rsidRPr="00BE77A1">
        <w:t>risk</w:t>
      </w:r>
      <w:r w:rsidR="0051203F" w:rsidRPr="00BE77A1">
        <w:rPr>
          <w:spacing w:val="-1"/>
        </w:rPr>
        <w:t xml:space="preserve"> </w:t>
      </w:r>
      <w:r w:rsidR="0051203F" w:rsidRPr="00BE77A1">
        <w:t>assessment checks are completed in</w:t>
      </w:r>
      <w:r w:rsidR="0051203F" w:rsidRPr="00BE77A1">
        <w:rPr>
          <w:spacing w:val="-2"/>
        </w:rPr>
        <w:t xml:space="preserve"> </w:t>
      </w:r>
      <w:r w:rsidR="0051203F" w:rsidRPr="00BE77A1">
        <w:t>each EYFS classroom and outdoor area to</w:t>
      </w:r>
      <w:r w:rsidR="0051203F" w:rsidRPr="00BE77A1">
        <w:rPr>
          <w:spacing w:val="-2"/>
        </w:rPr>
        <w:t xml:space="preserve"> </w:t>
      </w:r>
      <w:r w:rsidR="0051203F" w:rsidRPr="00BE77A1">
        <w:t>ensure that any hazards are identified and managed prior to the children entering the classroom. Staff are not permitted to use their personal mobile phones, cameras or video recording equipment when in the presence o</w:t>
      </w:r>
      <w:r w:rsidR="00A53E5B">
        <w:t>f children on school premises.</w:t>
      </w:r>
    </w:p>
    <w:p w14:paraId="432C6CF0" w14:textId="77777777" w:rsidR="00C56E9D" w:rsidRDefault="00C56E9D" w:rsidP="00263EA5">
      <w:pPr>
        <w:tabs>
          <w:tab w:val="left" w:pos="820"/>
        </w:tabs>
        <w:spacing w:before="67"/>
        <w:ind w:right="117"/>
        <w:jc w:val="both"/>
      </w:pPr>
    </w:p>
    <w:p w14:paraId="48358D6E" w14:textId="2DA9BF55" w:rsidR="0056131C" w:rsidRPr="00054825" w:rsidRDefault="0000494C" w:rsidP="00054825">
      <w:pPr>
        <w:tabs>
          <w:tab w:val="left" w:pos="820"/>
        </w:tabs>
        <w:spacing w:before="67"/>
        <w:ind w:right="117"/>
        <w:jc w:val="both"/>
        <w:rPr>
          <w:b/>
        </w:rPr>
      </w:pPr>
      <w:r w:rsidRPr="00054825">
        <w:rPr>
          <w:b/>
        </w:rPr>
        <w:t>Screen Use</w:t>
      </w:r>
    </w:p>
    <w:p w14:paraId="720716BE" w14:textId="1E5F9F82" w:rsidR="00C56E9D" w:rsidRDefault="00C56E9D" w:rsidP="0056131C">
      <w:pPr>
        <w:jc w:val="both"/>
        <w:rPr>
          <w:rFonts w:cs="Arial"/>
          <w:color w:val="0B0C0C"/>
          <w:szCs w:val="29"/>
          <w:shd w:val="clear" w:color="auto" w:fill="FFFFFF"/>
        </w:rPr>
      </w:pPr>
      <w:r>
        <w:t>At Loyola, we recognise that digital technology is part of children’s everyday lives. However, in line with the EYFS Statutory Framework (2026), our priority is to ensure children develop through play, interaction, and real-world experiences.</w:t>
      </w:r>
      <w:r w:rsidR="0000494C">
        <w:t xml:space="preserve"> </w:t>
      </w:r>
      <w:r w:rsidR="0000494C">
        <w:rPr>
          <w:rFonts w:cs="Arial"/>
          <w:color w:val="0B0C0C"/>
          <w:szCs w:val="29"/>
          <w:shd w:val="clear" w:color="auto" w:fill="FFFFFF"/>
        </w:rPr>
        <w:t>Screen use in our EYFS is</w:t>
      </w:r>
      <w:r w:rsidR="0000494C" w:rsidRPr="0000494C">
        <w:rPr>
          <w:rFonts w:cs="Arial"/>
          <w:color w:val="0B0C0C"/>
          <w:szCs w:val="29"/>
          <w:shd w:val="clear" w:color="auto" w:fill="FFFFFF"/>
        </w:rPr>
        <w:t xml:space="preserve"> limited, carefully planned and clearly linked to intended learning aims. </w:t>
      </w:r>
      <w:r w:rsidR="0000494C">
        <w:rPr>
          <w:rFonts w:cs="Arial"/>
          <w:color w:val="0B0C0C"/>
          <w:szCs w:val="29"/>
          <w:shd w:val="clear" w:color="auto" w:fill="FFFFFF"/>
        </w:rPr>
        <w:t>We t</w:t>
      </w:r>
      <w:r w:rsidR="0000494C" w:rsidRPr="0000494C">
        <w:rPr>
          <w:rFonts w:cs="Arial"/>
          <w:color w:val="0B0C0C"/>
          <w:szCs w:val="29"/>
          <w:shd w:val="clear" w:color="auto" w:fill="FFFFFF"/>
        </w:rPr>
        <w:t>each children about our technologically diverse world by talking to them in an age-appropriate way about different types of technology and how to use them safely.</w:t>
      </w:r>
      <w:r w:rsidR="0000494C">
        <w:rPr>
          <w:rFonts w:cs="Arial"/>
          <w:color w:val="0B0C0C"/>
          <w:szCs w:val="29"/>
          <w:shd w:val="clear" w:color="auto" w:fill="FFFFFF"/>
        </w:rPr>
        <w:t xml:space="preserve"> (See Screen Use Policy) </w:t>
      </w:r>
    </w:p>
    <w:p w14:paraId="1AEC8780" w14:textId="77777777" w:rsidR="0000494C" w:rsidRPr="0000494C" w:rsidRDefault="0000494C" w:rsidP="00263EA5">
      <w:pPr>
        <w:tabs>
          <w:tab w:val="left" w:pos="820"/>
        </w:tabs>
        <w:spacing w:before="67"/>
        <w:ind w:right="117"/>
        <w:jc w:val="both"/>
      </w:pPr>
    </w:p>
    <w:p w14:paraId="75919256" w14:textId="5B669460" w:rsidR="00A53E5B" w:rsidRPr="00BE77A1" w:rsidRDefault="00A53E5B" w:rsidP="00054825">
      <w:pPr>
        <w:pStyle w:val="Heading1"/>
        <w:tabs>
          <w:tab w:val="left" w:pos="460"/>
        </w:tabs>
        <w:spacing w:before="120"/>
        <w:ind w:left="460" w:firstLine="0"/>
        <w:rPr>
          <w:sz w:val="24"/>
        </w:rPr>
      </w:pPr>
      <w:r w:rsidRPr="00BE77A1">
        <w:rPr>
          <w:spacing w:val="-2"/>
        </w:rPr>
        <w:t>Outings</w:t>
      </w:r>
    </w:p>
    <w:p w14:paraId="6CA7F47C" w14:textId="77777777" w:rsidR="00A53E5B" w:rsidRDefault="00A53E5B" w:rsidP="00A53E5B">
      <w:pPr>
        <w:pStyle w:val="BodyText"/>
        <w:spacing w:before="112"/>
        <w:ind w:right="116"/>
      </w:pPr>
      <w:r w:rsidRPr="00BE77A1">
        <w:t>Parents are informed of details of any outing through a written letter. Written parental permission is obtained when boys start at Loyola. Risk assessments are completed for each outing and signed off by the Educational Visits Co-ordinator.</w:t>
      </w:r>
    </w:p>
    <w:p w14:paraId="5489DECF" w14:textId="77777777" w:rsidR="0056131C" w:rsidRPr="00BE77A1" w:rsidRDefault="0056131C" w:rsidP="00A53E5B">
      <w:pPr>
        <w:pStyle w:val="BodyText"/>
        <w:spacing w:before="112"/>
        <w:ind w:right="116"/>
      </w:pPr>
    </w:p>
    <w:p w14:paraId="025B3402" w14:textId="6C893E35" w:rsidR="00A53E5B" w:rsidRPr="00BE77A1" w:rsidRDefault="00A53E5B" w:rsidP="00054825">
      <w:pPr>
        <w:pStyle w:val="Heading1"/>
        <w:tabs>
          <w:tab w:val="left" w:pos="459"/>
        </w:tabs>
        <w:spacing w:before="122"/>
        <w:ind w:left="460" w:firstLine="0"/>
      </w:pPr>
      <w:r w:rsidRPr="00BE77A1">
        <w:t>Monitoring</w:t>
      </w:r>
      <w:r w:rsidRPr="00BE77A1">
        <w:rPr>
          <w:spacing w:val="-7"/>
        </w:rPr>
        <w:t xml:space="preserve"> </w:t>
      </w:r>
      <w:r w:rsidRPr="00BE77A1">
        <w:t>and</w:t>
      </w:r>
      <w:r w:rsidRPr="00BE77A1">
        <w:rPr>
          <w:spacing w:val="-6"/>
        </w:rPr>
        <w:t xml:space="preserve"> </w:t>
      </w:r>
      <w:r w:rsidRPr="00BE77A1">
        <w:rPr>
          <w:spacing w:val="-2"/>
        </w:rPr>
        <w:t>review</w:t>
      </w:r>
    </w:p>
    <w:p w14:paraId="701A5CD2" w14:textId="786BC222" w:rsidR="00A53E5B" w:rsidRPr="00A53E5B" w:rsidRDefault="00A53E5B" w:rsidP="00F50FBC">
      <w:pPr>
        <w:pStyle w:val="BodyText"/>
        <w:spacing w:before="118"/>
        <w:ind w:right="115"/>
      </w:pPr>
      <w:r w:rsidRPr="00BE77A1">
        <w:t>It is the responsibility of those working within the EYFS to follow the principles stated in this policy. The Head and the EYFS Lead will monitor the EYFS provision as part of the whole school monitoring schedule. Priorities relating to the EYFS are identified in the School Development Plan and the EYFS Development Plan. Whole school policies equally apply to the EYFS, as they incorpo</w:t>
      </w:r>
      <w:r>
        <w:t xml:space="preserve">rate the mandatory requirements. </w:t>
      </w:r>
    </w:p>
    <w:p w14:paraId="2F3A6F9D" w14:textId="77777777" w:rsidR="00A53E5B" w:rsidRPr="00A53E5B" w:rsidRDefault="00A53E5B" w:rsidP="00A53E5B"/>
    <w:p w14:paraId="646E6D18" w14:textId="77777777" w:rsidR="00A53E5B" w:rsidRPr="00A53E5B" w:rsidRDefault="00A53E5B" w:rsidP="00A53E5B"/>
    <w:p w14:paraId="6AE09FCC" w14:textId="6FD89F91" w:rsidR="00AD0034" w:rsidRPr="00A53E5B" w:rsidRDefault="00AD0034" w:rsidP="00A53E5B"/>
    <w:sectPr w:rsidR="00AD0034" w:rsidRPr="00A53E5B">
      <w:pgSz w:w="11910" w:h="16840"/>
      <w:pgMar w:top="480" w:right="600" w:bottom="1140" w:left="620" w:header="0" w:footer="92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F9C6F" w14:textId="77777777" w:rsidR="007F4726" w:rsidRDefault="007F4726">
      <w:r>
        <w:separator/>
      </w:r>
    </w:p>
  </w:endnote>
  <w:endnote w:type="continuationSeparator" w:id="0">
    <w:p w14:paraId="54C3B261" w14:textId="77777777" w:rsidR="007F4726" w:rsidRDefault="007F4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13F55" w14:textId="77777777" w:rsidR="007F4726" w:rsidRDefault="007F4726">
    <w:pPr>
      <w:pStyle w:val="BodyText"/>
      <w:spacing w:line="14" w:lineRule="auto"/>
      <w:ind w:left="0"/>
      <w:jc w:val="left"/>
      <w:rPr>
        <w:sz w:val="19"/>
      </w:rPr>
    </w:pPr>
    <w:r>
      <w:rPr>
        <w:noProof/>
        <w:lang w:val="en-GB" w:eastAsia="en-GB"/>
      </w:rPr>
      <mc:AlternateContent>
        <mc:Choice Requires="wps">
          <w:drawing>
            <wp:anchor distT="0" distB="0" distL="0" distR="0" simplePos="0" relativeHeight="487480832" behindDoc="1" locked="0" layoutInCell="1" allowOverlap="1" wp14:anchorId="5E760448" wp14:editId="708F2ED9">
              <wp:simplePos x="0" y="0"/>
              <wp:positionH relativeFrom="page">
                <wp:posOffset>3706367</wp:posOffset>
              </wp:positionH>
              <wp:positionV relativeFrom="page">
                <wp:posOffset>9948160</wp:posOffset>
              </wp:positionV>
              <wp:extent cx="160020" cy="16573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53158051" w14:textId="77777777" w:rsidR="007F4726" w:rsidRDefault="007F4726">
                          <w:pPr>
                            <w:pStyle w:val="BodyText"/>
                            <w:spacing w:line="245" w:lineRule="exact"/>
                            <w:ind w:left="60"/>
                            <w:jc w:val="left"/>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sidR="00955902">
                            <w:rPr>
                              <w:rFonts w:ascii="Calibri"/>
                              <w:noProof/>
                              <w:spacing w:val="-10"/>
                            </w:rPr>
                            <w:t>10</w:t>
                          </w:r>
                          <w:r>
                            <w:rPr>
                              <w:rFonts w:ascii="Calibri"/>
                              <w:spacing w:val="-10"/>
                            </w:rPr>
                            <w:fldChar w:fldCharType="end"/>
                          </w:r>
                        </w:p>
                      </w:txbxContent>
                    </wps:txbx>
                    <wps:bodyPr wrap="square" lIns="0" tIns="0" rIns="0" bIns="0" rtlCol="0">
                      <a:noAutofit/>
                    </wps:bodyPr>
                  </wps:wsp>
                </a:graphicData>
              </a:graphic>
            </wp:anchor>
          </w:drawing>
        </mc:Choice>
        <mc:Fallback>
          <w:pict>
            <v:shapetype w14:anchorId="5E760448" id="_x0000_t202" coordsize="21600,21600" o:spt="202" path="m,l,21600r21600,l21600,xe">
              <v:stroke joinstyle="miter"/>
              <v:path gradientshapeok="t" o:connecttype="rect"/>
            </v:shapetype>
            <v:shape id="Textbox 4" o:spid="_x0000_s1028" type="#_x0000_t202" style="position:absolute;margin-left:291.85pt;margin-top:783.3pt;width:12.6pt;height:13.05pt;z-index:-15835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" filled="f" stroked="f">
              <v:textbox inset="0,0,0,0">
                <w:txbxContent>
                  <w:p w14:paraId="53158051" w14:textId="77777777" w:rsidR="007F4726" w:rsidRDefault="007F4726">
                    <w:pPr>
                      <w:pStyle w:val="BodyText"/>
                      <w:spacing w:line="245" w:lineRule="exact"/>
                      <w:ind w:left="60"/>
                      <w:jc w:val="left"/>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sidR="00955902">
                      <w:rPr>
                        <w:rFonts w:ascii="Calibri"/>
                        <w:noProof/>
                        <w:spacing w:val="-10"/>
                      </w:rPr>
                      <w:t>10</w:t>
                    </w:r>
                    <w:r>
                      <w:rPr>
                        <w:rFonts w:ascii="Calibri"/>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E24E2" w14:textId="77777777" w:rsidR="007F4726" w:rsidRDefault="007F4726">
      <w:r>
        <w:separator/>
      </w:r>
    </w:p>
  </w:footnote>
  <w:footnote w:type="continuationSeparator" w:id="0">
    <w:p w14:paraId="00434479" w14:textId="77777777" w:rsidR="007F4726" w:rsidRDefault="007F47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27E32"/>
    <w:multiLevelType w:val="hybridMultilevel"/>
    <w:tmpl w:val="5AF84140"/>
    <w:lvl w:ilvl="0" w:tplc="EB5240B2">
      <w:start w:val="21"/>
      <w:numFmt w:val="decimal"/>
      <w:lvlText w:val="%1"/>
      <w:lvlJc w:val="left"/>
      <w:pPr>
        <w:ind w:left="460" w:hanging="360"/>
      </w:pPr>
      <w:rPr>
        <w:rFonts w:hint="default"/>
        <w:sz w:val="22"/>
      </w:rPr>
    </w:lvl>
    <w:lvl w:ilvl="1" w:tplc="08090019" w:tentative="1">
      <w:start w:val="1"/>
      <w:numFmt w:val="lowerLetter"/>
      <w:lvlText w:val="%2."/>
      <w:lvlJc w:val="left"/>
      <w:pPr>
        <w:ind w:left="1180" w:hanging="360"/>
      </w:pPr>
    </w:lvl>
    <w:lvl w:ilvl="2" w:tplc="0809001B" w:tentative="1">
      <w:start w:val="1"/>
      <w:numFmt w:val="lowerRoman"/>
      <w:lvlText w:val="%3."/>
      <w:lvlJc w:val="right"/>
      <w:pPr>
        <w:ind w:left="1900" w:hanging="180"/>
      </w:pPr>
    </w:lvl>
    <w:lvl w:ilvl="3" w:tplc="0809000F" w:tentative="1">
      <w:start w:val="1"/>
      <w:numFmt w:val="decimal"/>
      <w:lvlText w:val="%4."/>
      <w:lvlJc w:val="left"/>
      <w:pPr>
        <w:ind w:left="2620" w:hanging="360"/>
      </w:pPr>
    </w:lvl>
    <w:lvl w:ilvl="4" w:tplc="08090019" w:tentative="1">
      <w:start w:val="1"/>
      <w:numFmt w:val="lowerLetter"/>
      <w:lvlText w:val="%5."/>
      <w:lvlJc w:val="left"/>
      <w:pPr>
        <w:ind w:left="3340" w:hanging="360"/>
      </w:pPr>
    </w:lvl>
    <w:lvl w:ilvl="5" w:tplc="0809001B" w:tentative="1">
      <w:start w:val="1"/>
      <w:numFmt w:val="lowerRoman"/>
      <w:lvlText w:val="%6."/>
      <w:lvlJc w:val="right"/>
      <w:pPr>
        <w:ind w:left="4060" w:hanging="180"/>
      </w:pPr>
    </w:lvl>
    <w:lvl w:ilvl="6" w:tplc="0809000F" w:tentative="1">
      <w:start w:val="1"/>
      <w:numFmt w:val="decimal"/>
      <w:lvlText w:val="%7."/>
      <w:lvlJc w:val="left"/>
      <w:pPr>
        <w:ind w:left="4780" w:hanging="360"/>
      </w:pPr>
    </w:lvl>
    <w:lvl w:ilvl="7" w:tplc="08090019" w:tentative="1">
      <w:start w:val="1"/>
      <w:numFmt w:val="lowerLetter"/>
      <w:lvlText w:val="%8."/>
      <w:lvlJc w:val="left"/>
      <w:pPr>
        <w:ind w:left="5500" w:hanging="360"/>
      </w:pPr>
    </w:lvl>
    <w:lvl w:ilvl="8" w:tplc="0809001B" w:tentative="1">
      <w:start w:val="1"/>
      <w:numFmt w:val="lowerRoman"/>
      <w:lvlText w:val="%9."/>
      <w:lvlJc w:val="right"/>
      <w:pPr>
        <w:ind w:left="6220" w:hanging="180"/>
      </w:pPr>
    </w:lvl>
  </w:abstractNum>
  <w:abstractNum w:abstractNumId="1" w15:restartNumberingAfterBreak="0">
    <w:nsid w:val="13DD4908"/>
    <w:multiLevelType w:val="hybridMultilevel"/>
    <w:tmpl w:val="F08E21E0"/>
    <w:lvl w:ilvl="0" w:tplc="E8220E06">
      <w:numFmt w:val="bullet"/>
      <w:lvlText w:val=""/>
      <w:lvlJc w:val="left"/>
      <w:pPr>
        <w:ind w:left="812" w:hanging="356"/>
      </w:pPr>
      <w:rPr>
        <w:rFonts w:ascii="Symbol" w:eastAsia="Symbol" w:hAnsi="Symbol" w:cs="Symbol" w:hint="default"/>
        <w:b w:val="0"/>
        <w:bCs w:val="0"/>
        <w:i w:val="0"/>
        <w:iCs w:val="0"/>
        <w:spacing w:val="0"/>
        <w:w w:val="100"/>
        <w:sz w:val="22"/>
        <w:szCs w:val="22"/>
        <w:lang w:val="en-US" w:eastAsia="en-US" w:bidi="ar-SA"/>
      </w:rPr>
    </w:lvl>
    <w:lvl w:ilvl="1" w:tplc="6A50F7D4">
      <w:numFmt w:val="bullet"/>
      <w:lvlText w:val="•"/>
      <w:lvlJc w:val="left"/>
      <w:pPr>
        <w:ind w:left="1806" w:hanging="356"/>
      </w:pPr>
      <w:rPr>
        <w:rFonts w:hint="default"/>
        <w:lang w:val="en-US" w:eastAsia="en-US" w:bidi="ar-SA"/>
      </w:rPr>
    </w:lvl>
    <w:lvl w:ilvl="2" w:tplc="17EAAB4C">
      <w:numFmt w:val="bullet"/>
      <w:lvlText w:val="•"/>
      <w:lvlJc w:val="left"/>
      <w:pPr>
        <w:ind w:left="2793" w:hanging="356"/>
      </w:pPr>
      <w:rPr>
        <w:rFonts w:hint="default"/>
        <w:lang w:val="en-US" w:eastAsia="en-US" w:bidi="ar-SA"/>
      </w:rPr>
    </w:lvl>
    <w:lvl w:ilvl="3" w:tplc="10B654DE">
      <w:numFmt w:val="bullet"/>
      <w:lvlText w:val="•"/>
      <w:lvlJc w:val="left"/>
      <w:pPr>
        <w:ind w:left="3779" w:hanging="356"/>
      </w:pPr>
      <w:rPr>
        <w:rFonts w:hint="default"/>
        <w:lang w:val="en-US" w:eastAsia="en-US" w:bidi="ar-SA"/>
      </w:rPr>
    </w:lvl>
    <w:lvl w:ilvl="4" w:tplc="3312A9DE">
      <w:numFmt w:val="bullet"/>
      <w:lvlText w:val="•"/>
      <w:lvlJc w:val="left"/>
      <w:pPr>
        <w:ind w:left="4766" w:hanging="356"/>
      </w:pPr>
      <w:rPr>
        <w:rFonts w:hint="default"/>
        <w:lang w:val="en-US" w:eastAsia="en-US" w:bidi="ar-SA"/>
      </w:rPr>
    </w:lvl>
    <w:lvl w:ilvl="5" w:tplc="27A8D356">
      <w:numFmt w:val="bullet"/>
      <w:lvlText w:val="•"/>
      <w:lvlJc w:val="left"/>
      <w:pPr>
        <w:ind w:left="5753" w:hanging="356"/>
      </w:pPr>
      <w:rPr>
        <w:rFonts w:hint="default"/>
        <w:lang w:val="en-US" w:eastAsia="en-US" w:bidi="ar-SA"/>
      </w:rPr>
    </w:lvl>
    <w:lvl w:ilvl="6" w:tplc="2974C0E2">
      <w:numFmt w:val="bullet"/>
      <w:lvlText w:val="•"/>
      <w:lvlJc w:val="left"/>
      <w:pPr>
        <w:ind w:left="6739" w:hanging="356"/>
      </w:pPr>
      <w:rPr>
        <w:rFonts w:hint="default"/>
        <w:lang w:val="en-US" w:eastAsia="en-US" w:bidi="ar-SA"/>
      </w:rPr>
    </w:lvl>
    <w:lvl w:ilvl="7" w:tplc="54B6644A">
      <w:numFmt w:val="bullet"/>
      <w:lvlText w:val="•"/>
      <w:lvlJc w:val="left"/>
      <w:pPr>
        <w:ind w:left="7726" w:hanging="356"/>
      </w:pPr>
      <w:rPr>
        <w:rFonts w:hint="default"/>
        <w:lang w:val="en-US" w:eastAsia="en-US" w:bidi="ar-SA"/>
      </w:rPr>
    </w:lvl>
    <w:lvl w:ilvl="8" w:tplc="07C2225A">
      <w:numFmt w:val="bullet"/>
      <w:lvlText w:val="•"/>
      <w:lvlJc w:val="left"/>
      <w:pPr>
        <w:ind w:left="8713" w:hanging="356"/>
      </w:pPr>
      <w:rPr>
        <w:rFonts w:hint="default"/>
        <w:lang w:val="en-US" w:eastAsia="en-US" w:bidi="ar-SA"/>
      </w:rPr>
    </w:lvl>
  </w:abstractNum>
  <w:abstractNum w:abstractNumId="2" w15:restartNumberingAfterBreak="0">
    <w:nsid w:val="1ABC5C09"/>
    <w:multiLevelType w:val="hybridMultilevel"/>
    <w:tmpl w:val="96BE6DA4"/>
    <w:lvl w:ilvl="0" w:tplc="0742C824">
      <w:start w:val="22"/>
      <w:numFmt w:val="decimal"/>
      <w:lvlText w:val="%1"/>
      <w:lvlJc w:val="left"/>
      <w:pPr>
        <w:ind w:left="460" w:hanging="360"/>
      </w:pPr>
      <w:rPr>
        <w:rFonts w:hint="default"/>
      </w:rPr>
    </w:lvl>
    <w:lvl w:ilvl="1" w:tplc="08090019" w:tentative="1">
      <w:start w:val="1"/>
      <w:numFmt w:val="lowerLetter"/>
      <w:lvlText w:val="%2."/>
      <w:lvlJc w:val="left"/>
      <w:pPr>
        <w:ind w:left="1180" w:hanging="360"/>
      </w:pPr>
    </w:lvl>
    <w:lvl w:ilvl="2" w:tplc="0809001B" w:tentative="1">
      <w:start w:val="1"/>
      <w:numFmt w:val="lowerRoman"/>
      <w:lvlText w:val="%3."/>
      <w:lvlJc w:val="right"/>
      <w:pPr>
        <w:ind w:left="1900" w:hanging="180"/>
      </w:pPr>
    </w:lvl>
    <w:lvl w:ilvl="3" w:tplc="0809000F" w:tentative="1">
      <w:start w:val="1"/>
      <w:numFmt w:val="decimal"/>
      <w:lvlText w:val="%4."/>
      <w:lvlJc w:val="left"/>
      <w:pPr>
        <w:ind w:left="2620" w:hanging="360"/>
      </w:pPr>
    </w:lvl>
    <w:lvl w:ilvl="4" w:tplc="08090019" w:tentative="1">
      <w:start w:val="1"/>
      <w:numFmt w:val="lowerLetter"/>
      <w:lvlText w:val="%5."/>
      <w:lvlJc w:val="left"/>
      <w:pPr>
        <w:ind w:left="3340" w:hanging="360"/>
      </w:pPr>
    </w:lvl>
    <w:lvl w:ilvl="5" w:tplc="0809001B" w:tentative="1">
      <w:start w:val="1"/>
      <w:numFmt w:val="lowerRoman"/>
      <w:lvlText w:val="%6."/>
      <w:lvlJc w:val="right"/>
      <w:pPr>
        <w:ind w:left="4060" w:hanging="180"/>
      </w:pPr>
    </w:lvl>
    <w:lvl w:ilvl="6" w:tplc="0809000F" w:tentative="1">
      <w:start w:val="1"/>
      <w:numFmt w:val="decimal"/>
      <w:lvlText w:val="%7."/>
      <w:lvlJc w:val="left"/>
      <w:pPr>
        <w:ind w:left="4780" w:hanging="360"/>
      </w:pPr>
    </w:lvl>
    <w:lvl w:ilvl="7" w:tplc="08090019" w:tentative="1">
      <w:start w:val="1"/>
      <w:numFmt w:val="lowerLetter"/>
      <w:lvlText w:val="%8."/>
      <w:lvlJc w:val="left"/>
      <w:pPr>
        <w:ind w:left="5500" w:hanging="360"/>
      </w:pPr>
    </w:lvl>
    <w:lvl w:ilvl="8" w:tplc="0809001B" w:tentative="1">
      <w:start w:val="1"/>
      <w:numFmt w:val="lowerRoman"/>
      <w:lvlText w:val="%9."/>
      <w:lvlJc w:val="right"/>
      <w:pPr>
        <w:ind w:left="6220" w:hanging="180"/>
      </w:pPr>
    </w:lvl>
  </w:abstractNum>
  <w:abstractNum w:abstractNumId="3" w15:restartNumberingAfterBreak="0">
    <w:nsid w:val="2CA8549B"/>
    <w:multiLevelType w:val="hybridMultilevel"/>
    <w:tmpl w:val="C9C87A6E"/>
    <w:lvl w:ilvl="0" w:tplc="67D035E8">
      <w:start w:val="1"/>
      <w:numFmt w:val="decimal"/>
      <w:lvlText w:val="%1."/>
      <w:lvlJc w:val="left"/>
      <w:pPr>
        <w:ind w:left="460" w:hanging="360"/>
      </w:pPr>
      <w:rPr>
        <w:rFonts w:ascii="Palatino Linotype" w:eastAsia="Palatino Linotype" w:hAnsi="Palatino Linotype" w:cs="Palatino Linotype" w:hint="default"/>
        <w:b/>
        <w:bCs/>
        <w:i w:val="0"/>
        <w:iCs w:val="0"/>
        <w:spacing w:val="0"/>
        <w:w w:val="100"/>
        <w:sz w:val="22"/>
        <w:szCs w:val="22"/>
        <w:lang w:val="en-US" w:eastAsia="en-US" w:bidi="ar-SA"/>
      </w:rPr>
    </w:lvl>
    <w:lvl w:ilvl="1" w:tplc="7A16095E">
      <w:numFmt w:val="bullet"/>
      <w:lvlText w:val=""/>
      <w:lvlJc w:val="left"/>
      <w:pPr>
        <w:ind w:left="812" w:hanging="356"/>
      </w:pPr>
      <w:rPr>
        <w:rFonts w:ascii="Symbol" w:eastAsia="Symbol" w:hAnsi="Symbol" w:cs="Symbol" w:hint="default"/>
        <w:b w:val="0"/>
        <w:bCs w:val="0"/>
        <w:i w:val="0"/>
        <w:iCs w:val="0"/>
        <w:spacing w:val="0"/>
        <w:w w:val="100"/>
        <w:sz w:val="22"/>
        <w:szCs w:val="22"/>
        <w:lang w:val="en-US" w:eastAsia="en-US" w:bidi="ar-SA"/>
      </w:rPr>
    </w:lvl>
    <w:lvl w:ilvl="2" w:tplc="97146082">
      <w:numFmt w:val="bullet"/>
      <w:lvlText w:val="•"/>
      <w:lvlJc w:val="left"/>
      <w:pPr>
        <w:ind w:left="880" w:hanging="356"/>
      </w:pPr>
      <w:rPr>
        <w:rFonts w:hint="default"/>
        <w:lang w:val="en-US" w:eastAsia="en-US" w:bidi="ar-SA"/>
      </w:rPr>
    </w:lvl>
    <w:lvl w:ilvl="3" w:tplc="B5309590">
      <w:numFmt w:val="bullet"/>
      <w:lvlText w:val="•"/>
      <w:lvlJc w:val="left"/>
      <w:pPr>
        <w:ind w:left="899" w:hanging="356"/>
      </w:pPr>
      <w:rPr>
        <w:rFonts w:hint="default"/>
        <w:lang w:val="en-US" w:eastAsia="en-US" w:bidi="ar-SA"/>
      </w:rPr>
    </w:lvl>
    <w:lvl w:ilvl="4" w:tplc="2BFE0D4E">
      <w:numFmt w:val="bullet"/>
      <w:lvlText w:val="•"/>
      <w:lvlJc w:val="left"/>
      <w:pPr>
        <w:ind w:left="918" w:hanging="356"/>
      </w:pPr>
      <w:rPr>
        <w:rFonts w:hint="default"/>
        <w:lang w:val="en-US" w:eastAsia="en-US" w:bidi="ar-SA"/>
      </w:rPr>
    </w:lvl>
    <w:lvl w:ilvl="5" w:tplc="BD26CB02">
      <w:numFmt w:val="bullet"/>
      <w:lvlText w:val="•"/>
      <w:lvlJc w:val="left"/>
      <w:pPr>
        <w:ind w:left="938" w:hanging="356"/>
      </w:pPr>
      <w:rPr>
        <w:rFonts w:hint="default"/>
        <w:lang w:val="en-US" w:eastAsia="en-US" w:bidi="ar-SA"/>
      </w:rPr>
    </w:lvl>
    <w:lvl w:ilvl="6" w:tplc="82B26D6C">
      <w:numFmt w:val="bullet"/>
      <w:lvlText w:val="•"/>
      <w:lvlJc w:val="left"/>
      <w:pPr>
        <w:ind w:left="957" w:hanging="356"/>
      </w:pPr>
      <w:rPr>
        <w:rFonts w:hint="default"/>
        <w:lang w:val="en-US" w:eastAsia="en-US" w:bidi="ar-SA"/>
      </w:rPr>
    </w:lvl>
    <w:lvl w:ilvl="7" w:tplc="5370444E">
      <w:numFmt w:val="bullet"/>
      <w:lvlText w:val="•"/>
      <w:lvlJc w:val="left"/>
      <w:pPr>
        <w:ind w:left="977" w:hanging="356"/>
      </w:pPr>
      <w:rPr>
        <w:rFonts w:hint="default"/>
        <w:lang w:val="en-US" w:eastAsia="en-US" w:bidi="ar-SA"/>
      </w:rPr>
    </w:lvl>
    <w:lvl w:ilvl="8" w:tplc="CD04B110">
      <w:numFmt w:val="bullet"/>
      <w:lvlText w:val="•"/>
      <w:lvlJc w:val="left"/>
      <w:pPr>
        <w:ind w:left="996" w:hanging="356"/>
      </w:pPr>
      <w:rPr>
        <w:rFonts w:hint="default"/>
        <w:lang w:val="en-US" w:eastAsia="en-US" w:bidi="ar-SA"/>
      </w:rPr>
    </w:lvl>
  </w:abstractNum>
  <w:abstractNum w:abstractNumId="4" w15:restartNumberingAfterBreak="0">
    <w:nsid w:val="42683F04"/>
    <w:multiLevelType w:val="hybridMultilevel"/>
    <w:tmpl w:val="8638A9D2"/>
    <w:lvl w:ilvl="0" w:tplc="937EB84C">
      <w:start w:val="13"/>
      <w:numFmt w:val="decimal"/>
      <w:lvlText w:val="%1"/>
      <w:lvlJc w:val="left"/>
      <w:pPr>
        <w:ind w:left="460" w:hanging="360"/>
      </w:pPr>
      <w:rPr>
        <w:rFonts w:hint="default"/>
        <w:spacing w:val="0"/>
        <w:w w:val="100"/>
        <w:lang w:val="en-US" w:eastAsia="en-US" w:bidi="ar-SA"/>
      </w:rPr>
    </w:lvl>
    <w:lvl w:ilvl="1" w:tplc="F09C18AC">
      <w:numFmt w:val="bullet"/>
      <w:lvlText w:val=""/>
      <w:lvlJc w:val="left"/>
      <w:pPr>
        <w:ind w:left="820" w:hanging="358"/>
      </w:pPr>
      <w:rPr>
        <w:rFonts w:ascii="Symbol" w:eastAsia="Symbol" w:hAnsi="Symbol" w:cs="Symbol" w:hint="default"/>
        <w:b w:val="0"/>
        <w:bCs w:val="0"/>
        <w:i w:val="0"/>
        <w:iCs w:val="0"/>
        <w:spacing w:val="0"/>
        <w:w w:val="100"/>
        <w:sz w:val="22"/>
        <w:szCs w:val="22"/>
        <w:lang w:val="en-US" w:eastAsia="en-US" w:bidi="ar-SA"/>
      </w:rPr>
    </w:lvl>
    <w:lvl w:ilvl="2" w:tplc="FBD005D4">
      <w:numFmt w:val="bullet"/>
      <w:lvlText w:val="•"/>
      <w:lvlJc w:val="left"/>
      <w:pPr>
        <w:ind w:left="1916" w:hanging="358"/>
      </w:pPr>
      <w:rPr>
        <w:rFonts w:hint="default"/>
        <w:lang w:val="en-US" w:eastAsia="en-US" w:bidi="ar-SA"/>
      </w:rPr>
    </w:lvl>
    <w:lvl w:ilvl="3" w:tplc="D21633D6">
      <w:numFmt w:val="bullet"/>
      <w:lvlText w:val="•"/>
      <w:lvlJc w:val="left"/>
      <w:pPr>
        <w:ind w:left="3012" w:hanging="358"/>
      </w:pPr>
      <w:rPr>
        <w:rFonts w:hint="default"/>
        <w:lang w:val="en-US" w:eastAsia="en-US" w:bidi="ar-SA"/>
      </w:rPr>
    </w:lvl>
    <w:lvl w:ilvl="4" w:tplc="24AAE2F2">
      <w:numFmt w:val="bullet"/>
      <w:lvlText w:val="•"/>
      <w:lvlJc w:val="left"/>
      <w:pPr>
        <w:ind w:left="4108" w:hanging="358"/>
      </w:pPr>
      <w:rPr>
        <w:rFonts w:hint="default"/>
        <w:lang w:val="en-US" w:eastAsia="en-US" w:bidi="ar-SA"/>
      </w:rPr>
    </w:lvl>
    <w:lvl w:ilvl="5" w:tplc="18BA121C">
      <w:numFmt w:val="bullet"/>
      <w:lvlText w:val="•"/>
      <w:lvlJc w:val="left"/>
      <w:pPr>
        <w:ind w:left="5205" w:hanging="358"/>
      </w:pPr>
      <w:rPr>
        <w:rFonts w:hint="default"/>
        <w:lang w:val="en-US" w:eastAsia="en-US" w:bidi="ar-SA"/>
      </w:rPr>
    </w:lvl>
    <w:lvl w:ilvl="6" w:tplc="02E2CFC0">
      <w:numFmt w:val="bullet"/>
      <w:lvlText w:val="•"/>
      <w:lvlJc w:val="left"/>
      <w:pPr>
        <w:ind w:left="6301" w:hanging="358"/>
      </w:pPr>
      <w:rPr>
        <w:rFonts w:hint="default"/>
        <w:lang w:val="en-US" w:eastAsia="en-US" w:bidi="ar-SA"/>
      </w:rPr>
    </w:lvl>
    <w:lvl w:ilvl="7" w:tplc="8DBE3364">
      <w:numFmt w:val="bullet"/>
      <w:lvlText w:val="•"/>
      <w:lvlJc w:val="left"/>
      <w:pPr>
        <w:ind w:left="7397" w:hanging="358"/>
      </w:pPr>
      <w:rPr>
        <w:rFonts w:hint="default"/>
        <w:lang w:val="en-US" w:eastAsia="en-US" w:bidi="ar-SA"/>
      </w:rPr>
    </w:lvl>
    <w:lvl w:ilvl="8" w:tplc="FE7EDFEE">
      <w:numFmt w:val="bullet"/>
      <w:lvlText w:val="•"/>
      <w:lvlJc w:val="left"/>
      <w:pPr>
        <w:ind w:left="8493" w:hanging="358"/>
      </w:pPr>
      <w:rPr>
        <w:rFonts w:hint="default"/>
        <w:lang w:val="en-US" w:eastAsia="en-US" w:bidi="ar-SA"/>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0034"/>
    <w:rsid w:val="0000494C"/>
    <w:rsid w:val="00054825"/>
    <w:rsid w:val="000A6DE2"/>
    <w:rsid w:val="00184F56"/>
    <w:rsid w:val="001D2AE4"/>
    <w:rsid w:val="001E69ED"/>
    <w:rsid w:val="00263EA5"/>
    <w:rsid w:val="00267483"/>
    <w:rsid w:val="00272D8E"/>
    <w:rsid w:val="00304CC3"/>
    <w:rsid w:val="00394C0E"/>
    <w:rsid w:val="003D575C"/>
    <w:rsid w:val="00484DC5"/>
    <w:rsid w:val="004A6643"/>
    <w:rsid w:val="004D553B"/>
    <w:rsid w:val="004E0378"/>
    <w:rsid w:val="0051203F"/>
    <w:rsid w:val="0052327D"/>
    <w:rsid w:val="0056131C"/>
    <w:rsid w:val="005762E9"/>
    <w:rsid w:val="005A7605"/>
    <w:rsid w:val="00664AC3"/>
    <w:rsid w:val="006A0126"/>
    <w:rsid w:val="006B5371"/>
    <w:rsid w:val="006B7FAA"/>
    <w:rsid w:val="00765777"/>
    <w:rsid w:val="007A7348"/>
    <w:rsid w:val="007D3068"/>
    <w:rsid w:val="007F4726"/>
    <w:rsid w:val="007F7465"/>
    <w:rsid w:val="008210CC"/>
    <w:rsid w:val="00830104"/>
    <w:rsid w:val="008568F7"/>
    <w:rsid w:val="00955902"/>
    <w:rsid w:val="00986855"/>
    <w:rsid w:val="009949A1"/>
    <w:rsid w:val="00997500"/>
    <w:rsid w:val="00A53E5B"/>
    <w:rsid w:val="00AD0034"/>
    <w:rsid w:val="00AF58D1"/>
    <w:rsid w:val="00B458A4"/>
    <w:rsid w:val="00B53E99"/>
    <w:rsid w:val="00B66AD1"/>
    <w:rsid w:val="00B977F4"/>
    <w:rsid w:val="00BE77A1"/>
    <w:rsid w:val="00BF3A85"/>
    <w:rsid w:val="00C56E9D"/>
    <w:rsid w:val="00CF1A27"/>
    <w:rsid w:val="00D2741B"/>
    <w:rsid w:val="00D60FF2"/>
    <w:rsid w:val="00D910F2"/>
    <w:rsid w:val="00D967A5"/>
    <w:rsid w:val="00E30965"/>
    <w:rsid w:val="00EE3A14"/>
    <w:rsid w:val="00F2748F"/>
    <w:rsid w:val="00F50FBC"/>
    <w:rsid w:val="00F5389C"/>
    <w:rsid w:val="00FC4A68"/>
    <w:rsid w:val="00FD0584"/>
    <w:rsid w:val="00FD31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DDC7E"/>
  <w15:docId w15:val="{B6C611BF-3E03-4DC1-8D4C-CDDCEFBB0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Palatino Linotype" w:eastAsia="Palatino Linotype" w:hAnsi="Palatino Linotype" w:cs="Palatino Linotype"/>
    </w:rPr>
  </w:style>
  <w:style w:type="paragraph" w:styleId="Heading1">
    <w:name w:val="heading 1"/>
    <w:basedOn w:val="Normal"/>
    <w:uiPriority w:val="1"/>
    <w:qFormat/>
    <w:pPr>
      <w:ind w:left="459" w:hanging="359"/>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460"/>
      <w:jc w:val="both"/>
    </w:pPr>
  </w:style>
  <w:style w:type="paragraph" w:styleId="Title">
    <w:name w:val="Title"/>
    <w:basedOn w:val="Normal"/>
    <w:uiPriority w:val="1"/>
    <w:qFormat/>
    <w:pPr>
      <w:spacing w:before="130"/>
      <w:ind w:left="772" w:right="57" w:firstLine="364"/>
    </w:pPr>
    <w:rPr>
      <w:rFonts w:ascii="Cambria" w:eastAsia="Cambria" w:hAnsi="Cambria" w:cs="Cambria"/>
      <w:i/>
      <w:iCs/>
      <w:sz w:val="76"/>
      <w:szCs w:val="76"/>
    </w:rPr>
  </w:style>
  <w:style w:type="paragraph" w:styleId="ListParagraph">
    <w:name w:val="List Paragraph"/>
    <w:basedOn w:val="Normal"/>
    <w:uiPriority w:val="1"/>
    <w:qFormat/>
    <w:pPr>
      <w:ind w:left="812" w:hanging="359"/>
    </w:pPr>
  </w:style>
  <w:style w:type="paragraph" w:customStyle="1" w:styleId="TableParagraph">
    <w:name w:val="Table Paragraph"/>
    <w:basedOn w:val="Normal"/>
    <w:uiPriority w:val="1"/>
    <w:qFormat/>
  </w:style>
  <w:style w:type="character" w:styleId="Hyperlink">
    <w:name w:val="Hyperlink"/>
    <w:basedOn w:val="DefaultParagraphFont"/>
    <w:uiPriority w:val="99"/>
    <w:semiHidden/>
    <w:unhideWhenUsed/>
    <w:rsid w:val="00AF58D1"/>
    <w:rPr>
      <w:color w:val="0000FF"/>
      <w:u w:val="single"/>
    </w:rPr>
  </w:style>
  <w:style w:type="table" w:styleId="TableGrid">
    <w:name w:val="Table Grid"/>
    <w:basedOn w:val="TableNormal"/>
    <w:uiPriority w:val="39"/>
    <w:rsid w:val="00E309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D306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file:///S:\Reception%20SF\Parents\EYFS_Guide_for_Parents-1.pdf" TargetMode="External"/><Relationship Id="rId4" Type="http://schemas.openxmlformats.org/officeDocument/2006/relationships/settings" Target="settings.xml"/><Relationship Id="rId9" Type="http://schemas.openxmlformats.org/officeDocument/2006/relationships/hyperlink" Target="https://www.gov.uk/government/publications/early-years-foundation-stage-framework--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4E11DB-D7AE-4FEA-9D7A-03C7F6436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3588</Words>
  <Characters>20455</Characters>
  <Application>Microsoft Office Word</Application>
  <DocSecurity>4</DocSecurity>
  <Lines>170</Lines>
  <Paragraphs>47</Paragraphs>
  <ScaleCrop>false</ScaleCrop>
  <HeadingPairs>
    <vt:vector size="2" baseType="variant">
      <vt:variant>
        <vt:lpstr>Title</vt:lpstr>
      </vt:variant>
      <vt:variant>
        <vt:i4>1</vt:i4>
      </vt:variant>
    </vt:vector>
  </HeadingPairs>
  <TitlesOfParts>
    <vt:vector size="1" baseType="lpstr">
      <vt:lpstr>Microsoft Word - EYFS Policy to Sept 2024</vt:lpstr>
    </vt:vector>
  </TitlesOfParts>
  <Company>Loyola Preparatory School</Company>
  <LinksUpToDate>false</LinksUpToDate>
  <CharactersWithSpaces>23996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EYFS Policy to Sept 2024</dc:title>
  <dc:creator>mrosario</dc:creator>
  <cp:lastModifiedBy>Laura Lawless</cp:lastModifiedBy>
  <cp:revision>2</cp:revision>
  <dcterms:created xsi:type="dcterms:W3CDTF">2026-09-22T14:39:00Z</dcterms:created>
  <dcterms:modified xsi:type="dcterms:W3CDTF">2026-09-22T14:39:00Z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2023-09-27T00:00:00Z</vt:filetime>
  </property>
  <property fmtid="{D5CDD505-2E9C-101B-9397-08002B2CF9AE}" pid="3" name="LastSaved">
    <vt:filetime>2023-10-09T00:00:00Z</vt:filetime>
  </property>
  <property fmtid="{D5CDD505-2E9C-101B-9397-08002B2CF9AE}" pid="4" name="Producer">
    <vt:lpwstr>Microsoft: Print To PDF</vt:lpwstr>
  </property>
</Properties>
</file>